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CB" w:rsidRDefault="00FE27CB" w:rsidP="00FE27CB">
      <w:pPr>
        <w:pBdr>
          <w:top w:val="single" w:sz="6" w:space="1" w:color="auto"/>
          <w:left w:val="single" w:sz="6" w:space="1" w:color="auto"/>
          <w:bottom w:val="single" w:sz="6" w:space="1" w:color="auto"/>
          <w:right w:val="single" w:sz="6" w:space="1" w:color="auto"/>
        </w:pBdr>
        <w:ind w:left="1701" w:right="1701"/>
        <w:jc w:val="center"/>
        <w:rPr>
          <w:rFonts w:ascii="Calibri" w:hAnsi="Calibri"/>
          <w:b/>
          <w:sz w:val="22"/>
          <w:szCs w:val="22"/>
        </w:rPr>
      </w:pPr>
      <w:r>
        <w:rPr>
          <w:rFonts w:ascii="Calibri" w:hAnsi="Calibri"/>
          <w:b/>
          <w:sz w:val="22"/>
          <w:szCs w:val="22"/>
        </w:rPr>
        <w:t xml:space="preserve">Procès-verbal de l’Assemblée ordinaire </w:t>
      </w:r>
      <w:r>
        <w:rPr>
          <w:rFonts w:ascii="Calibri" w:hAnsi="Calibri"/>
          <w:b/>
          <w:sz w:val="22"/>
          <w:szCs w:val="22"/>
        </w:rPr>
        <w:br/>
        <w:t xml:space="preserve">des Propriétaires du  </w:t>
      </w:r>
      <w:r w:rsidRPr="006473EE">
        <w:rPr>
          <w:rFonts w:ascii="Calibri" w:hAnsi="Calibri"/>
          <w:b/>
          <w:sz w:val="22"/>
          <w:szCs w:val="22"/>
          <w:highlight w:val="yellow"/>
        </w:rPr>
        <w:t>16 févier 2015</w:t>
      </w:r>
    </w:p>
    <w:p w:rsidR="006473EE" w:rsidRDefault="006473EE" w:rsidP="00FE27CB">
      <w:pPr>
        <w:rPr>
          <w:rFonts w:ascii="Calibri" w:hAnsi="Calibri"/>
          <w:b/>
          <w:highlight w:val="yellow"/>
        </w:rPr>
      </w:pPr>
    </w:p>
    <w:p w:rsidR="00B37EFC" w:rsidRDefault="006473EE" w:rsidP="00FE27CB">
      <w:pPr>
        <w:rPr>
          <w:rFonts w:ascii="Calibri" w:hAnsi="Calibri"/>
          <w:b/>
        </w:rPr>
      </w:pPr>
      <w:r w:rsidRPr="00405419">
        <w:rPr>
          <w:rFonts w:ascii="Calibri" w:hAnsi="Calibri"/>
          <w:b/>
          <w:highlight w:val="yellow"/>
        </w:rPr>
        <w:t>EN JAUNE : A COMPLETER/ADAPTER</w:t>
      </w:r>
      <w:r>
        <w:rPr>
          <w:rFonts w:ascii="Calibri" w:hAnsi="Calibri"/>
          <w:b/>
        </w:rPr>
        <w:t xml:space="preserve"> </w:t>
      </w:r>
    </w:p>
    <w:p w:rsidR="00FE27CB" w:rsidRDefault="006473EE" w:rsidP="00FE27CB">
      <w:pPr>
        <w:rPr>
          <w:rFonts w:ascii="Calibri" w:hAnsi="Calibri"/>
          <w:sz w:val="22"/>
          <w:szCs w:val="22"/>
        </w:rPr>
      </w:pPr>
      <w:r w:rsidRPr="00C255BA">
        <w:rPr>
          <w:rFonts w:ascii="Calibri" w:hAnsi="Calibri"/>
          <w:b/>
          <w:highlight w:val="green"/>
        </w:rPr>
        <w:t>EN VERT : REMARQUE</w:t>
      </w:r>
    </w:p>
    <w:p w:rsidR="00FE27CB" w:rsidRDefault="00FE27CB" w:rsidP="00FE27CB">
      <w:pPr>
        <w:rPr>
          <w:rFonts w:ascii="Calibri" w:hAnsi="Calibri"/>
          <w:sz w:val="22"/>
          <w:szCs w:val="22"/>
        </w:rPr>
      </w:pPr>
    </w:p>
    <w:p w:rsidR="00FE27CB" w:rsidRDefault="00FE27CB" w:rsidP="00FE27CB">
      <w:pPr>
        <w:ind w:right="-108"/>
        <w:jc w:val="both"/>
        <w:rPr>
          <w:rFonts w:ascii="Calibri" w:hAnsi="Calibri"/>
          <w:sz w:val="22"/>
          <w:szCs w:val="22"/>
        </w:rPr>
      </w:pPr>
      <w:r>
        <w:rPr>
          <w:rFonts w:ascii="Calibri" w:hAnsi="Calibri"/>
          <w:sz w:val="22"/>
          <w:szCs w:val="22"/>
        </w:rPr>
        <w:t xml:space="preserve">Sous la présidence de Monsieur </w:t>
      </w:r>
      <w:r w:rsidR="006473EE" w:rsidRPr="006473EE">
        <w:rPr>
          <w:rFonts w:ascii="Calibri" w:hAnsi="Calibri"/>
          <w:sz w:val="22"/>
          <w:szCs w:val="22"/>
          <w:highlight w:val="yellow"/>
        </w:rPr>
        <w:t>..............</w:t>
      </w:r>
      <w:r>
        <w:rPr>
          <w:rFonts w:ascii="Calibri" w:hAnsi="Calibri"/>
          <w:sz w:val="22"/>
          <w:szCs w:val="22"/>
        </w:rPr>
        <w:t xml:space="preserve">, Président de l’AFP, la séance est ouverte à </w:t>
      </w:r>
      <w:r w:rsidRPr="006473EE">
        <w:rPr>
          <w:rFonts w:ascii="Calibri" w:hAnsi="Calibri"/>
          <w:sz w:val="22"/>
          <w:szCs w:val="22"/>
          <w:highlight w:val="yellow"/>
        </w:rPr>
        <w:t>16h30</w:t>
      </w:r>
      <w:r>
        <w:rPr>
          <w:rFonts w:ascii="Calibri" w:hAnsi="Calibri"/>
          <w:sz w:val="22"/>
          <w:szCs w:val="22"/>
        </w:rPr>
        <w:t>.</w:t>
      </w:r>
    </w:p>
    <w:p w:rsidR="00FE27CB" w:rsidRDefault="00FE27CB" w:rsidP="00FE27CB">
      <w:pPr>
        <w:ind w:right="-108"/>
        <w:jc w:val="both"/>
        <w:rPr>
          <w:rFonts w:ascii="Calibri" w:hAnsi="Calibri"/>
          <w:sz w:val="22"/>
          <w:szCs w:val="22"/>
        </w:rPr>
      </w:pPr>
    </w:p>
    <w:p w:rsidR="00FE27CB" w:rsidRDefault="00FE27CB" w:rsidP="00FE27CB">
      <w:pPr>
        <w:ind w:right="-108"/>
        <w:jc w:val="both"/>
        <w:rPr>
          <w:rFonts w:ascii="Calibri" w:hAnsi="Calibri"/>
          <w:i/>
          <w:iCs/>
          <w:sz w:val="22"/>
          <w:szCs w:val="22"/>
        </w:rPr>
      </w:pPr>
      <w:r>
        <w:rPr>
          <w:rFonts w:ascii="Calibri" w:hAnsi="Calibri"/>
          <w:b/>
          <w:bCs/>
          <w:sz w:val="22"/>
          <w:szCs w:val="22"/>
          <w:u w:val="single"/>
        </w:rPr>
        <w:t>Etaient présents parmi les propriétaires</w:t>
      </w:r>
      <w:r>
        <w:rPr>
          <w:rFonts w:ascii="Calibri" w:hAnsi="Calibri"/>
          <w:sz w:val="22"/>
          <w:szCs w:val="22"/>
        </w:rPr>
        <w:t xml:space="preserve"> : </w:t>
      </w:r>
      <w:r>
        <w:rPr>
          <w:rFonts w:ascii="Calibri" w:hAnsi="Calibri"/>
          <w:i/>
          <w:iCs/>
          <w:sz w:val="22"/>
          <w:szCs w:val="22"/>
        </w:rPr>
        <w:t>(Voir la liste d’émargement ci-jointe).</w:t>
      </w:r>
    </w:p>
    <w:p w:rsidR="00FE27CB" w:rsidRDefault="00FE27CB" w:rsidP="00FE27CB">
      <w:pPr>
        <w:jc w:val="both"/>
        <w:rPr>
          <w:rFonts w:ascii="Calibri" w:hAnsi="Calibri"/>
          <w:sz w:val="22"/>
          <w:szCs w:val="22"/>
        </w:rPr>
      </w:pPr>
      <w:r>
        <w:rPr>
          <w:rFonts w:ascii="Calibri" w:hAnsi="Calibri"/>
          <w:sz w:val="22"/>
          <w:szCs w:val="22"/>
        </w:rPr>
        <w:t xml:space="preserve">Secrétaire de séance : </w:t>
      </w:r>
      <w:r w:rsidR="006473EE">
        <w:rPr>
          <w:rFonts w:ascii="Calibri" w:hAnsi="Calibri"/>
          <w:sz w:val="22"/>
          <w:szCs w:val="22"/>
          <w:highlight w:val="yellow"/>
        </w:rPr>
        <w:t>............................</w:t>
      </w:r>
    </w:p>
    <w:p w:rsidR="00FE27CB" w:rsidRDefault="00FE27CB" w:rsidP="00FE27CB">
      <w:pPr>
        <w:ind w:right="-108"/>
        <w:jc w:val="both"/>
        <w:rPr>
          <w:rFonts w:ascii="Calibri" w:hAnsi="Calibri"/>
          <w:sz w:val="22"/>
          <w:szCs w:val="22"/>
        </w:rPr>
      </w:pPr>
    </w:p>
    <w:p w:rsidR="00FE27CB" w:rsidRDefault="00FE27CB" w:rsidP="00FE27CB">
      <w:pPr>
        <w:ind w:right="-108"/>
        <w:jc w:val="both"/>
        <w:rPr>
          <w:rFonts w:ascii="Calibri" w:hAnsi="Calibri"/>
          <w:sz w:val="22"/>
          <w:szCs w:val="22"/>
        </w:rPr>
      </w:pPr>
      <w:r w:rsidRPr="00B37EFC">
        <w:rPr>
          <w:rFonts w:ascii="Calibri" w:hAnsi="Calibri"/>
          <w:sz w:val="22"/>
          <w:szCs w:val="22"/>
          <w:highlight w:val="yellow"/>
        </w:rPr>
        <w:t>M.  Le Président</w:t>
      </w:r>
      <w:r>
        <w:rPr>
          <w:rFonts w:ascii="Calibri" w:hAnsi="Calibri"/>
          <w:sz w:val="22"/>
          <w:szCs w:val="22"/>
        </w:rPr>
        <w:t xml:space="preserve">  rappelle les conditions dans lesquelles les propriétaires participent à l’assemblée et y votent. </w:t>
      </w:r>
    </w:p>
    <w:p w:rsidR="00FE27CB" w:rsidRDefault="00FE27CB" w:rsidP="00FE27CB">
      <w:pPr>
        <w:ind w:right="-108"/>
        <w:jc w:val="both"/>
        <w:rPr>
          <w:rFonts w:ascii="Calibri" w:hAnsi="Calibri"/>
          <w:sz w:val="22"/>
          <w:szCs w:val="22"/>
        </w:rPr>
      </w:pPr>
    </w:p>
    <w:p w:rsidR="00FE27CB" w:rsidRDefault="00FE27CB" w:rsidP="00FE27CB">
      <w:pPr>
        <w:tabs>
          <w:tab w:val="left" w:pos="1260"/>
        </w:tabs>
        <w:jc w:val="both"/>
        <w:rPr>
          <w:rFonts w:ascii="Calibri" w:hAnsi="Calibri"/>
          <w:szCs w:val="22"/>
        </w:rPr>
      </w:pPr>
      <w:r>
        <w:rPr>
          <w:rFonts w:ascii="Calibri" w:hAnsi="Calibri"/>
          <w:szCs w:val="22"/>
        </w:rPr>
        <w:t>Art.</w:t>
      </w:r>
      <w:r w:rsidRPr="006473EE">
        <w:rPr>
          <w:rFonts w:ascii="Calibri" w:hAnsi="Calibri"/>
          <w:szCs w:val="22"/>
          <w:highlight w:val="yellow"/>
        </w:rPr>
        <w:t>18</w:t>
      </w:r>
      <w:r>
        <w:rPr>
          <w:rFonts w:ascii="Calibri" w:hAnsi="Calibri"/>
          <w:szCs w:val="22"/>
        </w:rPr>
        <w:t xml:space="preserve"> des statuts : « L’Assemblée des Propriétaires est valablement constituée quand le quorum est atteint c’est-à-dire lorsque le nombre de voix présentes ou représentées est au moins égal à la moitié plus une des voix de l’Association.</w:t>
      </w:r>
    </w:p>
    <w:p w:rsidR="00FE27CB" w:rsidRDefault="00FE27CB" w:rsidP="00FE27CB">
      <w:pPr>
        <w:tabs>
          <w:tab w:val="left" w:pos="1260"/>
        </w:tabs>
        <w:jc w:val="both"/>
        <w:rPr>
          <w:rFonts w:ascii="Calibri" w:hAnsi="Calibri"/>
          <w:szCs w:val="22"/>
        </w:rPr>
      </w:pPr>
      <w:r>
        <w:rPr>
          <w:rFonts w:ascii="Calibri" w:hAnsi="Calibri"/>
          <w:szCs w:val="22"/>
        </w:rPr>
        <w:t>Lorsque cette condition n’est pas remplie, une seconde réunion est organisée dans l’heure qui suit sous réserve que la convocation le précise expressément. L’Assemblée délibère alors valablement quel que soit le nombre des voix représentées ».</w:t>
      </w:r>
    </w:p>
    <w:p w:rsidR="00FE27CB" w:rsidRDefault="00FE27CB" w:rsidP="00FE27CB">
      <w:pPr>
        <w:tabs>
          <w:tab w:val="left" w:pos="1260"/>
        </w:tabs>
        <w:ind w:left="180"/>
        <w:jc w:val="both"/>
        <w:rPr>
          <w:rFonts w:ascii="Calibri" w:hAnsi="Calibri"/>
          <w:szCs w:val="22"/>
        </w:rPr>
      </w:pPr>
    </w:p>
    <w:p w:rsidR="00FE27CB" w:rsidRDefault="00FE27CB" w:rsidP="00FE27CB">
      <w:pPr>
        <w:tabs>
          <w:tab w:val="left" w:pos="1260"/>
        </w:tabs>
        <w:jc w:val="both"/>
        <w:rPr>
          <w:rFonts w:ascii="Calibri" w:hAnsi="Calibri"/>
          <w:iCs/>
          <w:szCs w:val="22"/>
        </w:rPr>
      </w:pPr>
      <w:r>
        <w:rPr>
          <w:rFonts w:ascii="Calibri" w:hAnsi="Calibri"/>
          <w:szCs w:val="22"/>
        </w:rPr>
        <w:t>Art.</w:t>
      </w:r>
      <w:r w:rsidRPr="006473EE">
        <w:rPr>
          <w:rFonts w:ascii="Calibri" w:hAnsi="Calibri"/>
          <w:szCs w:val="22"/>
          <w:highlight w:val="yellow"/>
        </w:rPr>
        <w:t>13</w:t>
      </w:r>
      <w:r>
        <w:rPr>
          <w:rFonts w:ascii="Calibri" w:hAnsi="Calibri"/>
          <w:szCs w:val="22"/>
        </w:rPr>
        <w:t xml:space="preserve"> des statuts </w:t>
      </w:r>
      <w:r>
        <w:rPr>
          <w:rFonts w:ascii="Calibri" w:hAnsi="Calibri"/>
          <w:iCs/>
          <w:szCs w:val="22"/>
        </w:rPr>
        <w:t xml:space="preserve"> « L’Assemblée des Propriétaires se compose de tous les propriétaires inclus dans le périmètre de l’Association. Les propriétaires ayant une superficie inférieure à un hectare sont titulaires d’une voix.</w:t>
      </w:r>
    </w:p>
    <w:p w:rsidR="00FE27CB" w:rsidRDefault="00FE27CB" w:rsidP="00FE27CB">
      <w:pPr>
        <w:tabs>
          <w:tab w:val="left" w:pos="1260"/>
        </w:tabs>
        <w:jc w:val="both"/>
        <w:rPr>
          <w:rFonts w:ascii="Calibri" w:hAnsi="Calibri"/>
          <w:iCs/>
          <w:szCs w:val="22"/>
        </w:rPr>
      </w:pPr>
      <w:r>
        <w:rPr>
          <w:rFonts w:ascii="Calibri" w:hAnsi="Calibri"/>
          <w:iCs/>
          <w:szCs w:val="22"/>
        </w:rPr>
        <w:t>Les propriétaires ayant une superficie supérieure à un hectare sont titulaires d’autant de voix que d’hectares en leur possession ».</w:t>
      </w:r>
    </w:p>
    <w:p w:rsidR="00FE27CB" w:rsidRDefault="00FE27CB" w:rsidP="00FE27CB">
      <w:pPr>
        <w:tabs>
          <w:tab w:val="left" w:pos="1260"/>
        </w:tabs>
        <w:jc w:val="both"/>
        <w:rPr>
          <w:rFonts w:ascii="Calibri" w:hAnsi="Calibri"/>
          <w:iCs/>
          <w:szCs w:val="22"/>
        </w:rPr>
      </w:pPr>
    </w:p>
    <w:p w:rsidR="00FE27CB" w:rsidRDefault="00FE27CB" w:rsidP="00FE27CB">
      <w:pPr>
        <w:tabs>
          <w:tab w:val="left" w:pos="1260"/>
        </w:tabs>
        <w:ind w:left="567"/>
        <w:jc w:val="both"/>
        <w:rPr>
          <w:rFonts w:ascii="Calibri" w:hAnsi="Calibri"/>
          <w:sz w:val="22"/>
          <w:szCs w:val="22"/>
        </w:rPr>
      </w:pPr>
    </w:p>
    <w:p w:rsidR="00FE27CB" w:rsidRDefault="00FE27CB" w:rsidP="00FE27CB">
      <w:pPr>
        <w:jc w:val="both"/>
        <w:rPr>
          <w:rFonts w:ascii="Calibri" w:hAnsi="Calibri"/>
          <w:sz w:val="22"/>
          <w:szCs w:val="22"/>
        </w:rPr>
      </w:pPr>
      <w:r>
        <w:rPr>
          <w:rFonts w:ascii="Calibri" w:hAnsi="Calibri"/>
          <w:sz w:val="22"/>
          <w:szCs w:val="22"/>
        </w:rPr>
        <w:t xml:space="preserve">L’AFP regroupe </w:t>
      </w:r>
      <w:r w:rsidRPr="006473EE">
        <w:rPr>
          <w:rFonts w:ascii="Calibri" w:hAnsi="Calibri"/>
          <w:sz w:val="22"/>
          <w:szCs w:val="22"/>
          <w:highlight w:val="yellow"/>
        </w:rPr>
        <w:t>16</w:t>
      </w:r>
      <w:r>
        <w:rPr>
          <w:rFonts w:ascii="Calibri" w:hAnsi="Calibri"/>
          <w:sz w:val="22"/>
          <w:szCs w:val="22"/>
        </w:rPr>
        <w:t xml:space="preserve"> comptes propriétaires, ils apportent </w:t>
      </w:r>
      <w:r w:rsidRPr="006473EE">
        <w:rPr>
          <w:rFonts w:ascii="Calibri" w:hAnsi="Calibri"/>
          <w:sz w:val="22"/>
          <w:szCs w:val="22"/>
          <w:highlight w:val="yellow"/>
        </w:rPr>
        <w:t>78</w:t>
      </w:r>
      <w:r>
        <w:rPr>
          <w:rFonts w:ascii="Calibri" w:hAnsi="Calibri"/>
          <w:sz w:val="22"/>
          <w:szCs w:val="22"/>
        </w:rPr>
        <w:t xml:space="preserve"> voix.</w:t>
      </w:r>
    </w:p>
    <w:p w:rsidR="00FE27CB" w:rsidRDefault="00FE27CB" w:rsidP="00FE27CB">
      <w:pPr>
        <w:rPr>
          <w:rFonts w:ascii="Calibri" w:hAnsi="Calibri"/>
          <w:sz w:val="22"/>
          <w:szCs w:val="22"/>
        </w:rPr>
      </w:pPr>
      <w:r>
        <w:rPr>
          <w:rFonts w:ascii="Calibri" w:hAnsi="Calibri"/>
          <w:sz w:val="22"/>
          <w:szCs w:val="22"/>
        </w:rPr>
        <w:t>La liste d’émargement fait apparaître :</w:t>
      </w:r>
    </w:p>
    <w:p w:rsidR="00FE27CB" w:rsidRDefault="00FE27CB" w:rsidP="00FE27CB">
      <w:pPr>
        <w:rPr>
          <w:rFonts w:ascii="Calibri" w:hAnsi="Calibri"/>
          <w:sz w:val="22"/>
          <w:szCs w:val="22"/>
        </w:rPr>
      </w:pPr>
      <w:r>
        <w:rPr>
          <w:rFonts w:ascii="Calibri" w:hAnsi="Calibri"/>
          <w:sz w:val="22"/>
          <w:szCs w:val="22"/>
        </w:rPr>
        <w:sym w:font="Wingdings" w:char="F0F0"/>
      </w:r>
      <w:r w:rsidRPr="006473EE">
        <w:rPr>
          <w:rFonts w:ascii="Calibri" w:hAnsi="Calibri"/>
          <w:sz w:val="22"/>
          <w:szCs w:val="22"/>
          <w:highlight w:val="yellow"/>
        </w:rPr>
        <w:t>3</w:t>
      </w:r>
      <w:r>
        <w:rPr>
          <w:rFonts w:ascii="Calibri" w:hAnsi="Calibri"/>
          <w:sz w:val="22"/>
          <w:szCs w:val="22"/>
        </w:rPr>
        <w:t xml:space="preserve"> propriétaires  présents apportant </w:t>
      </w:r>
      <w:r w:rsidRPr="006473EE">
        <w:rPr>
          <w:rFonts w:ascii="Calibri" w:hAnsi="Calibri"/>
          <w:sz w:val="22"/>
          <w:szCs w:val="22"/>
          <w:highlight w:val="yellow"/>
        </w:rPr>
        <w:t>12</w:t>
      </w:r>
      <w:r>
        <w:rPr>
          <w:rFonts w:ascii="Calibri" w:hAnsi="Calibri"/>
          <w:sz w:val="22"/>
          <w:szCs w:val="22"/>
        </w:rPr>
        <w:t xml:space="preserve"> voix.</w:t>
      </w:r>
    </w:p>
    <w:p w:rsidR="00FE27CB" w:rsidRDefault="00FE27CB" w:rsidP="00FE27CB">
      <w:pPr>
        <w:rPr>
          <w:rFonts w:ascii="Calibri" w:hAnsi="Calibri"/>
          <w:sz w:val="22"/>
          <w:szCs w:val="22"/>
        </w:rPr>
      </w:pPr>
      <w:r>
        <w:rPr>
          <w:rFonts w:ascii="Calibri" w:hAnsi="Calibri"/>
          <w:sz w:val="22"/>
          <w:szCs w:val="22"/>
        </w:rPr>
        <w:sym w:font="Wingdings" w:char="F0F0"/>
      </w:r>
      <w:r w:rsidRPr="006473EE">
        <w:rPr>
          <w:rFonts w:ascii="Calibri" w:hAnsi="Calibri"/>
          <w:sz w:val="22"/>
          <w:szCs w:val="22"/>
          <w:highlight w:val="yellow"/>
        </w:rPr>
        <w:t>2</w:t>
      </w:r>
      <w:r>
        <w:rPr>
          <w:rFonts w:ascii="Calibri" w:hAnsi="Calibri"/>
          <w:sz w:val="22"/>
          <w:szCs w:val="22"/>
        </w:rPr>
        <w:t xml:space="preserve"> propriétaires représentés  apportant </w:t>
      </w:r>
      <w:r w:rsidRPr="006473EE">
        <w:rPr>
          <w:rFonts w:ascii="Calibri" w:hAnsi="Calibri"/>
          <w:sz w:val="22"/>
          <w:szCs w:val="22"/>
          <w:highlight w:val="yellow"/>
        </w:rPr>
        <w:t>11</w:t>
      </w:r>
      <w:r>
        <w:rPr>
          <w:rFonts w:ascii="Calibri" w:hAnsi="Calibri"/>
          <w:sz w:val="22"/>
          <w:szCs w:val="22"/>
        </w:rPr>
        <w:t xml:space="preserve"> voix.</w:t>
      </w:r>
    </w:p>
    <w:p w:rsidR="00FE27CB" w:rsidRDefault="00FE27CB" w:rsidP="00FE27CB">
      <w:pPr>
        <w:rPr>
          <w:rFonts w:ascii="Calibri" w:hAnsi="Calibri"/>
          <w:sz w:val="22"/>
          <w:szCs w:val="22"/>
        </w:rPr>
      </w:pPr>
    </w:p>
    <w:p w:rsidR="00FE27CB" w:rsidRDefault="00FE27CB" w:rsidP="00FE27CB">
      <w:pPr>
        <w:jc w:val="both"/>
        <w:rPr>
          <w:rFonts w:ascii="Calibri" w:hAnsi="Calibri"/>
          <w:sz w:val="22"/>
          <w:szCs w:val="22"/>
        </w:rPr>
      </w:pPr>
      <w:r>
        <w:rPr>
          <w:rFonts w:ascii="Calibri" w:hAnsi="Calibri"/>
          <w:sz w:val="22"/>
          <w:szCs w:val="22"/>
        </w:rPr>
        <w:t xml:space="preserve">Le total des voix présentes et représentées est de </w:t>
      </w:r>
      <w:r w:rsidRPr="006473EE">
        <w:rPr>
          <w:rFonts w:ascii="Calibri" w:hAnsi="Calibri"/>
          <w:sz w:val="22"/>
          <w:szCs w:val="22"/>
          <w:highlight w:val="yellow"/>
        </w:rPr>
        <w:t>23</w:t>
      </w:r>
      <w:r>
        <w:rPr>
          <w:rFonts w:ascii="Calibri" w:hAnsi="Calibri"/>
          <w:sz w:val="22"/>
          <w:szCs w:val="22"/>
        </w:rPr>
        <w:t xml:space="preserve"> voix, le quorum n’est pas atteint. L’Assemblée Générale se réunit dans l’heure qui suit conformément à l’article </w:t>
      </w:r>
      <w:r w:rsidRPr="006473EE">
        <w:rPr>
          <w:rFonts w:ascii="Calibri" w:hAnsi="Calibri"/>
          <w:sz w:val="22"/>
          <w:szCs w:val="22"/>
          <w:highlight w:val="yellow"/>
        </w:rPr>
        <w:t>13</w:t>
      </w:r>
      <w:r>
        <w:rPr>
          <w:rFonts w:ascii="Calibri" w:hAnsi="Calibri"/>
          <w:sz w:val="22"/>
          <w:szCs w:val="22"/>
        </w:rPr>
        <w:t xml:space="preserve"> des statuts.</w:t>
      </w:r>
    </w:p>
    <w:p w:rsidR="00FE27CB" w:rsidRDefault="00FE27CB" w:rsidP="00FE27CB">
      <w:pPr>
        <w:jc w:val="both"/>
        <w:rPr>
          <w:rFonts w:ascii="Calibri" w:hAnsi="Calibri"/>
          <w:sz w:val="22"/>
          <w:szCs w:val="22"/>
        </w:rPr>
      </w:pPr>
      <w:r>
        <w:rPr>
          <w:rFonts w:ascii="Calibri" w:hAnsi="Calibri"/>
          <w:sz w:val="22"/>
          <w:szCs w:val="22"/>
        </w:rPr>
        <w:t xml:space="preserve">L’assemblée peut alors  valablement délibérer. La séance est ouverte par le Président à </w:t>
      </w:r>
      <w:r w:rsidRPr="006473EE">
        <w:rPr>
          <w:rFonts w:ascii="Calibri" w:hAnsi="Calibri"/>
          <w:sz w:val="22"/>
          <w:szCs w:val="22"/>
          <w:highlight w:val="yellow"/>
        </w:rPr>
        <w:t>17h</w:t>
      </w:r>
      <w:r w:rsidR="006473EE">
        <w:rPr>
          <w:rFonts w:ascii="Calibri" w:hAnsi="Calibri"/>
          <w:sz w:val="22"/>
          <w:szCs w:val="22"/>
          <w:highlight w:val="yellow"/>
        </w:rPr>
        <w:t>0</w:t>
      </w:r>
      <w:r w:rsidRPr="006473EE">
        <w:rPr>
          <w:rFonts w:ascii="Calibri" w:hAnsi="Calibri"/>
          <w:sz w:val="22"/>
          <w:szCs w:val="22"/>
          <w:highlight w:val="yellow"/>
        </w:rPr>
        <w:t>0</w:t>
      </w:r>
      <w:r w:rsidR="006473EE">
        <w:rPr>
          <w:rFonts w:ascii="Calibri" w:hAnsi="Calibri"/>
          <w:sz w:val="22"/>
          <w:szCs w:val="22"/>
        </w:rPr>
        <w:t>.</w:t>
      </w:r>
    </w:p>
    <w:p w:rsidR="00FE27CB" w:rsidRDefault="00FE27CB" w:rsidP="00FE27CB">
      <w:pPr>
        <w:widowControl w:val="0"/>
        <w:ind w:left="567" w:hanging="567"/>
        <w:rPr>
          <w:rFonts w:ascii="Calibri" w:hAnsi="Calibri"/>
          <w:b/>
          <w:sz w:val="22"/>
        </w:rPr>
      </w:pPr>
    </w:p>
    <w:p w:rsidR="00FE27CB" w:rsidRDefault="006473EE" w:rsidP="00FE27CB">
      <w:pPr>
        <w:widowControl w:val="0"/>
        <w:ind w:left="567" w:hanging="567"/>
        <w:rPr>
          <w:rFonts w:ascii="Calibri" w:hAnsi="Calibri"/>
          <w:b/>
          <w:sz w:val="22"/>
        </w:rPr>
      </w:pPr>
      <w:r w:rsidRPr="006473EE">
        <w:rPr>
          <w:rFonts w:ascii="Calibri" w:hAnsi="Calibri"/>
          <w:b/>
          <w:sz w:val="22"/>
          <w:highlight w:val="green"/>
        </w:rPr>
        <w:t>Exemple</w:t>
      </w:r>
    </w:p>
    <w:p w:rsidR="00FE27CB" w:rsidRPr="00EF006C" w:rsidRDefault="00FE27CB" w:rsidP="00FE27CB">
      <w:pPr>
        <w:widowControl w:val="0"/>
        <w:ind w:left="567" w:hanging="567"/>
        <w:rPr>
          <w:rFonts w:ascii="Calibri" w:hAnsi="Calibri"/>
          <w:b/>
          <w:bCs/>
          <w:sz w:val="22"/>
        </w:rPr>
      </w:pPr>
      <w:r w:rsidRPr="00EF006C">
        <w:rPr>
          <w:rFonts w:ascii="Calibri" w:hAnsi="Calibri"/>
          <w:b/>
          <w:bCs/>
          <w:sz w:val="22"/>
          <w:u w:val="single"/>
        </w:rPr>
        <w:t xml:space="preserve">Ordre du jour de l’Assemblée ordinaire des propriétaires </w:t>
      </w:r>
      <w:r w:rsidRPr="00EF006C">
        <w:rPr>
          <w:rFonts w:ascii="Calibri" w:hAnsi="Calibri"/>
          <w:b/>
          <w:bCs/>
          <w:sz w:val="22"/>
        </w:rPr>
        <w:t>:</w:t>
      </w:r>
    </w:p>
    <w:p w:rsidR="00FE27CB" w:rsidRPr="00EF006C" w:rsidRDefault="00FE27CB" w:rsidP="00FE27CB">
      <w:pPr>
        <w:widowControl w:val="0"/>
        <w:ind w:left="567" w:hanging="567"/>
        <w:rPr>
          <w:rFonts w:ascii="Calibri" w:hAnsi="Calibri"/>
          <w:b/>
          <w:bCs/>
          <w:sz w:val="22"/>
        </w:rPr>
      </w:pPr>
    </w:p>
    <w:p w:rsidR="00FE27CB" w:rsidRPr="006473EE" w:rsidRDefault="00FE27CB" w:rsidP="00FE27CB">
      <w:pPr>
        <w:widowControl w:val="0"/>
        <w:numPr>
          <w:ilvl w:val="0"/>
          <w:numId w:val="3"/>
        </w:numPr>
        <w:tabs>
          <w:tab w:val="left" w:pos="284"/>
        </w:tabs>
        <w:overflowPunct/>
        <w:spacing w:after="120"/>
        <w:ind w:left="0" w:firstLine="0"/>
        <w:rPr>
          <w:rFonts w:ascii="Calibri" w:hAnsi="Calibri"/>
          <w:sz w:val="22"/>
          <w:highlight w:val="yellow"/>
        </w:rPr>
      </w:pPr>
      <w:r w:rsidRPr="006473EE">
        <w:rPr>
          <w:rFonts w:ascii="Calibri" w:hAnsi="Calibri"/>
          <w:sz w:val="22"/>
          <w:highlight w:val="yellow"/>
        </w:rPr>
        <w:t>Présentation des bilans moral et financier,</w:t>
      </w:r>
    </w:p>
    <w:p w:rsidR="00FE27CB" w:rsidRPr="006473EE" w:rsidRDefault="00FE27CB" w:rsidP="00FE27CB">
      <w:pPr>
        <w:widowControl w:val="0"/>
        <w:numPr>
          <w:ilvl w:val="0"/>
          <w:numId w:val="3"/>
        </w:numPr>
        <w:tabs>
          <w:tab w:val="left" w:pos="284"/>
        </w:tabs>
        <w:overflowPunct/>
        <w:spacing w:after="120"/>
        <w:ind w:left="0" w:firstLine="0"/>
        <w:rPr>
          <w:rFonts w:ascii="Calibri" w:hAnsi="Calibri"/>
          <w:sz w:val="22"/>
          <w:highlight w:val="yellow"/>
        </w:rPr>
      </w:pPr>
      <w:r w:rsidRPr="006473EE">
        <w:rPr>
          <w:rFonts w:ascii="Calibri" w:hAnsi="Calibri"/>
          <w:sz w:val="22"/>
          <w:highlight w:val="yellow"/>
        </w:rPr>
        <w:t>Renouvellement des syndics,</w:t>
      </w:r>
    </w:p>
    <w:p w:rsidR="00FE27CB" w:rsidRPr="006473EE" w:rsidRDefault="00FE27CB" w:rsidP="00FE27CB">
      <w:pPr>
        <w:widowControl w:val="0"/>
        <w:numPr>
          <w:ilvl w:val="0"/>
          <w:numId w:val="2"/>
        </w:numPr>
        <w:tabs>
          <w:tab w:val="left" w:pos="284"/>
        </w:tabs>
        <w:overflowPunct/>
        <w:spacing w:after="120"/>
        <w:ind w:left="0" w:firstLine="0"/>
        <w:rPr>
          <w:rFonts w:ascii="Calibri" w:hAnsi="Calibri"/>
          <w:sz w:val="22"/>
          <w:highlight w:val="yellow"/>
        </w:rPr>
      </w:pPr>
      <w:r w:rsidRPr="006473EE">
        <w:rPr>
          <w:rFonts w:ascii="Calibri" w:hAnsi="Calibri"/>
          <w:sz w:val="22"/>
          <w:highlight w:val="yellow"/>
        </w:rPr>
        <w:t>Questions diverses.</w:t>
      </w:r>
    </w:p>
    <w:p w:rsidR="00FE27CB" w:rsidRDefault="00FE27CB" w:rsidP="00FE27CB">
      <w:pPr>
        <w:widowControl w:val="0"/>
        <w:tabs>
          <w:tab w:val="left" w:pos="284"/>
        </w:tabs>
        <w:overflowPunct/>
        <w:spacing w:after="120"/>
        <w:rPr>
          <w:rFonts w:ascii="Calibri" w:hAnsi="Calibri"/>
          <w:b/>
          <w:sz w:val="22"/>
        </w:rPr>
      </w:pPr>
    </w:p>
    <w:p w:rsidR="00FE27CB" w:rsidRPr="003B44EA" w:rsidRDefault="00FE27CB" w:rsidP="00FE27CB">
      <w:pPr>
        <w:widowControl w:val="0"/>
        <w:numPr>
          <w:ilvl w:val="0"/>
          <w:numId w:val="4"/>
        </w:numPr>
        <w:tabs>
          <w:tab w:val="left" w:pos="284"/>
        </w:tabs>
        <w:overflowPunct/>
        <w:spacing w:after="120"/>
        <w:rPr>
          <w:rFonts w:ascii="Calibri" w:hAnsi="Calibri"/>
          <w:sz w:val="22"/>
        </w:rPr>
      </w:pPr>
      <w:r w:rsidRPr="00EF006C">
        <w:rPr>
          <w:rFonts w:ascii="Calibri" w:hAnsi="Calibri"/>
          <w:sz w:val="22"/>
        </w:rPr>
        <w:t>Présentatio</w:t>
      </w:r>
      <w:r>
        <w:rPr>
          <w:rFonts w:ascii="Calibri" w:hAnsi="Calibri"/>
          <w:sz w:val="22"/>
        </w:rPr>
        <w:t>n des bilans moral et financier</w:t>
      </w:r>
    </w:p>
    <w:p w:rsidR="00FE27CB" w:rsidRDefault="00FE27CB" w:rsidP="00D04102">
      <w:pPr>
        <w:pStyle w:val="Corpsdetexte1"/>
        <w:spacing w:before="0" w:beforeAutospacing="0" w:after="0" w:afterAutospacing="0" w:line="288" w:lineRule="atLeast"/>
        <w:jc w:val="both"/>
        <w:rPr>
          <w:rFonts w:ascii="Calibri" w:hAnsi="Calibri"/>
          <w:sz w:val="22"/>
          <w:szCs w:val="22"/>
        </w:rPr>
      </w:pPr>
      <w:r w:rsidRPr="00D04102">
        <w:rPr>
          <w:rFonts w:ascii="Calibri" w:hAnsi="Calibri"/>
          <w:sz w:val="22"/>
          <w:szCs w:val="22"/>
          <w:highlight w:val="green"/>
        </w:rPr>
        <w:t>Le Président de l’AFP</w:t>
      </w:r>
      <w:r w:rsidR="00D04102" w:rsidRPr="00D04102">
        <w:rPr>
          <w:rFonts w:ascii="Calibri" w:hAnsi="Calibri"/>
          <w:sz w:val="22"/>
          <w:szCs w:val="22"/>
          <w:highlight w:val="green"/>
        </w:rPr>
        <w:t xml:space="preserve">, </w:t>
      </w:r>
      <w:r w:rsidR="00B37EFC">
        <w:rPr>
          <w:rFonts w:ascii="Calibri" w:hAnsi="Calibri"/>
          <w:sz w:val="22"/>
          <w:szCs w:val="22"/>
          <w:highlight w:val="green"/>
        </w:rPr>
        <w:t xml:space="preserve">éventuellement </w:t>
      </w:r>
      <w:r w:rsidR="00D04102" w:rsidRPr="00D04102">
        <w:rPr>
          <w:rFonts w:ascii="Calibri" w:hAnsi="Calibri"/>
          <w:sz w:val="22"/>
          <w:szCs w:val="22"/>
          <w:highlight w:val="green"/>
        </w:rPr>
        <w:t>aidé du chargé de mission en charge des AFP de l’Association des AFP et GP des PO, présente l’historique de l’AFP et fait un bila</w:t>
      </w:r>
      <w:r w:rsidR="00697E9C">
        <w:rPr>
          <w:rFonts w:ascii="Calibri" w:hAnsi="Calibri"/>
          <w:sz w:val="22"/>
          <w:szCs w:val="22"/>
          <w:highlight w:val="green"/>
        </w:rPr>
        <w:t xml:space="preserve">n de ce qui s’y est passé les deux </w:t>
      </w:r>
      <w:r w:rsidR="00D04102" w:rsidRPr="00D04102">
        <w:rPr>
          <w:rFonts w:ascii="Calibri" w:hAnsi="Calibri"/>
          <w:sz w:val="22"/>
          <w:szCs w:val="22"/>
          <w:highlight w:val="green"/>
        </w:rPr>
        <w:t>dernières années. Il doit aborder les problématiques que rencontre l’AFP ainsi que toutes les décisions prises par le syndicat de l’AFP.</w:t>
      </w:r>
    </w:p>
    <w:p w:rsidR="00D04102" w:rsidRPr="00D04102" w:rsidRDefault="00D04102" w:rsidP="00D04102">
      <w:pPr>
        <w:pStyle w:val="Corpsdetexte1"/>
        <w:spacing w:before="0" w:beforeAutospacing="0" w:after="0" w:afterAutospacing="0" w:line="288" w:lineRule="atLeast"/>
        <w:jc w:val="both"/>
        <w:rPr>
          <w:rFonts w:ascii="Calibri" w:hAnsi="Calibri"/>
          <w:sz w:val="22"/>
          <w:szCs w:val="22"/>
          <w:highlight w:val="green"/>
        </w:rPr>
      </w:pPr>
      <w:r w:rsidRPr="00D04102">
        <w:rPr>
          <w:rFonts w:ascii="Calibri" w:hAnsi="Calibri"/>
          <w:sz w:val="22"/>
          <w:szCs w:val="22"/>
          <w:highlight w:val="green"/>
        </w:rPr>
        <w:t>Le/la comptable de l’AFP doit présenter le bilan financier.</w:t>
      </w:r>
    </w:p>
    <w:p w:rsidR="00D04102" w:rsidRDefault="00D04102" w:rsidP="00D04102">
      <w:pPr>
        <w:pStyle w:val="Corpsdetexte1"/>
        <w:spacing w:before="0" w:beforeAutospacing="0" w:after="0" w:afterAutospacing="0" w:line="288" w:lineRule="atLeast"/>
        <w:jc w:val="both"/>
        <w:rPr>
          <w:rFonts w:ascii="Calibri" w:hAnsi="Calibri"/>
          <w:sz w:val="22"/>
          <w:szCs w:val="22"/>
        </w:rPr>
      </w:pPr>
      <w:r w:rsidRPr="00D04102">
        <w:rPr>
          <w:rFonts w:ascii="Calibri" w:hAnsi="Calibri"/>
          <w:sz w:val="22"/>
          <w:szCs w:val="22"/>
          <w:highlight w:val="green"/>
        </w:rPr>
        <w:lastRenderedPageBreak/>
        <w:t>Les bilans moral et financier doivent être approuvés par l’assemblée.</w:t>
      </w:r>
    </w:p>
    <w:p w:rsidR="006473EE" w:rsidRPr="003B44EA" w:rsidRDefault="006473EE" w:rsidP="00FE27CB">
      <w:pPr>
        <w:pStyle w:val="Corpsdetexte1"/>
        <w:spacing w:before="0" w:beforeAutospacing="0" w:after="0" w:afterAutospacing="0" w:line="288" w:lineRule="atLeast"/>
        <w:jc w:val="both"/>
        <w:rPr>
          <w:rFonts w:ascii="Calibri" w:hAnsi="Calibri"/>
          <w:sz w:val="22"/>
          <w:szCs w:val="22"/>
        </w:rPr>
      </w:pPr>
    </w:p>
    <w:p w:rsidR="00FE27CB" w:rsidRDefault="00FE27CB" w:rsidP="00FE27CB">
      <w:pPr>
        <w:widowControl w:val="0"/>
        <w:numPr>
          <w:ilvl w:val="0"/>
          <w:numId w:val="4"/>
        </w:numPr>
        <w:tabs>
          <w:tab w:val="left" w:pos="284"/>
        </w:tabs>
        <w:overflowPunct/>
        <w:spacing w:after="120"/>
        <w:rPr>
          <w:rFonts w:ascii="Calibri" w:hAnsi="Calibri"/>
          <w:sz w:val="22"/>
        </w:rPr>
      </w:pPr>
      <w:r>
        <w:rPr>
          <w:rFonts w:ascii="Calibri" w:hAnsi="Calibri"/>
          <w:sz w:val="22"/>
        </w:rPr>
        <w:t>Renouvellement des syndics</w:t>
      </w:r>
    </w:p>
    <w:p w:rsidR="00D04102" w:rsidRPr="003B44EA" w:rsidRDefault="00D04102" w:rsidP="00D04102">
      <w:pPr>
        <w:widowControl w:val="0"/>
        <w:tabs>
          <w:tab w:val="left" w:pos="284"/>
        </w:tabs>
        <w:overflowPunct/>
        <w:spacing w:after="120"/>
        <w:rPr>
          <w:rFonts w:ascii="Calibri" w:hAnsi="Calibri"/>
          <w:sz w:val="22"/>
        </w:rPr>
      </w:pPr>
      <w:r w:rsidRPr="00D04102">
        <w:rPr>
          <w:rFonts w:ascii="Calibri" w:hAnsi="Calibri"/>
          <w:sz w:val="22"/>
          <w:highlight w:val="green"/>
        </w:rPr>
        <w:t>Exemple :</w:t>
      </w:r>
    </w:p>
    <w:p w:rsidR="00FE27CB" w:rsidRDefault="00D04102" w:rsidP="00FE27CB">
      <w:pPr>
        <w:widowControl w:val="0"/>
        <w:tabs>
          <w:tab w:val="left" w:pos="284"/>
        </w:tabs>
        <w:overflowPunct/>
        <w:spacing w:after="120"/>
        <w:jc w:val="both"/>
        <w:rPr>
          <w:rFonts w:ascii="Calibri" w:hAnsi="Calibri"/>
          <w:sz w:val="22"/>
        </w:rPr>
      </w:pPr>
      <w:r>
        <w:rPr>
          <w:rFonts w:ascii="Calibri" w:hAnsi="Calibri"/>
          <w:sz w:val="22"/>
        </w:rPr>
        <w:t xml:space="preserve">Conformément à l’article </w:t>
      </w:r>
      <w:r w:rsidRPr="00D04102">
        <w:rPr>
          <w:rFonts w:ascii="Calibri" w:hAnsi="Calibri"/>
          <w:sz w:val="22"/>
          <w:highlight w:val="yellow"/>
        </w:rPr>
        <w:t>...</w:t>
      </w:r>
      <w:r>
        <w:rPr>
          <w:rFonts w:ascii="Calibri" w:hAnsi="Calibri"/>
          <w:sz w:val="22"/>
        </w:rPr>
        <w:t xml:space="preserve"> des statuts, 1/3 des membres du syndicat sont renouvelables. </w:t>
      </w:r>
      <w:r w:rsidRPr="00F81AC3">
        <w:rPr>
          <w:rFonts w:ascii="Calibri" w:hAnsi="Calibri"/>
          <w:sz w:val="22"/>
        </w:rPr>
        <w:t>M. X et Mme Y ont été tiré au sort.</w:t>
      </w:r>
    </w:p>
    <w:p w:rsidR="00FE27CB" w:rsidRDefault="00FE27CB" w:rsidP="00FE27CB">
      <w:pPr>
        <w:widowControl w:val="0"/>
        <w:tabs>
          <w:tab w:val="left" w:pos="284"/>
        </w:tabs>
        <w:overflowPunct/>
        <w:spacing w:after="120"/>
        <w:rPr>
          <w:rFonts w:ascii="Calibri" w:hAnsi="Calibri"/>
          <w:sz w:val="22"/>
        </w:rPr>
      </w:pPr>
      <w:r>
        <w:rPr>
          <w:rFonts w:ascii="Calibri" w:hAnsi="Calibri"/>
          <w:sz w:val="22"/>
        </w:rPr>
        <w:t>Le</w:t>
      </w:r>
      <w:r w:rsidR="00F81AC3">
        <w:rPr>
          <w:rFonts w:ascii="Calibri" w:hAnsi="Calibri"/>
          <w:sz w:val="22"/>
        </w:rPr>
        <w:t xml:space="preserve"> candidat suivant</w:t>
      </w:r>
      <w:r>
        <w:rPr>
          <w:rFonts w:ascii="Calibri" w:hAnsi="Calibri"/>
          <w:sz w:val="22"/>
        </w:rPr>
        <w:t xml:space="preserve">, préalablement mandatés en conseil municipal, se présentent </w:t>
      </w:r>
      <w:r w:rsidR="00F81AC3">
        <w:rPr>
          <w:rFonts w:ascii="Calibri" w:hAnsi="Calibri"/>
          <w:sz w:val="22"/>
        </w:rPr>
        <w:t xml:space="preserve">à la succession de Mme Y </w:t>
      </w:r>
      <w:r>
        <w:rPr>
          <w:rFonts w:ascii="Calibri" w:hAnsi="Calibri"/>
          <w:sz w:val="22"/>
        </w:rPr>
        <w:t xml:space="preserve">en tant que membres titulaires représentants de la Commune de </w:t>
      </w:r>
      <w:r w:rsidR="00F81AC3">
        <w:rPr>
          <w:rFonts w:ascii="Calibri" w:hAnsi="Calibri"/>
          <w:sz w:val="22"/>
        </w:rPr>
        <w:t>......</w:t>
      </w:r>
      <w:r>
        <w:rPr>
          <w:rFonts w:ascii="Calibri" w:hAnsi="Calibri"/>
          <w:sz w:val="22"/>
        </w:rPr>
        <w:t xml:space="preserve"> :</w:t>
      </w:r>
    </w:p>
    <w:p w:rsidR="00FE27CB" w:rsidRDefault="00FE27CB" w:rsidP="00FE27CB">
      <w:pPr>
        <w:widowControl w:val="0"/>
        <w:numPr>
          <w:ilvl w:val="0"/>
          <w:numId w:val="1"/>
        </w:numPr>
        <w:tabs>
          <w:tab w:val="left" w:pos="284"/>
        </w:tabs>
        <w:overflowPunct/>
        <w:spacing w:after="120"/>
        <w:rPr>
          <w:rFonts w:ascii="Calibri" w:hAnsi="Calibri"/>
          <w:sz w:val="24"/>
        </w:rPr>
      </w:pPr>
      <w:r>
        <w:rPr>
          <w:rFonts w:ascii="Calibri" w:hAnsi="Calibri"/>
          <w:sz w:val="22"/>
        </w:rPr>
        <w:t xml:space="preserve">Monsieur </w:t>
      </w:r>
      <w:r w:rsidR="00F81AC3">
        <w:rPr>
          <w:rFonts w:ascii="Calibri" w:hAnsi="Calibri"/>
          <w:sz w:val="22"/>
        </w:rPr>
        <w:t>B</w:t>
      </w:r>
    </w:p>
    <w:p w:rsidR="00FE27CB" w:rsidRDefault="00FE27CB" w:rsidP="00FE27CB">
      <w:pPr>
        <w:widowControl w:val="0"/>
        <w:tabs>
          <w:tab w:val="left" w:pos="284"/>
        </w:tabs>
        <w:overflowPunct/>
        <w:spacing w:after="120"/>
        <w:rPr>
          <w:rFonts w:ascii="Calibri" w:hAnsi="Calibri"/>
          <w:sz w:val="22"/>
        </w:rPr>
      </w:pPr>
      <w:r>
        <w:rPr>
          <w:rFonts w:ascii="Calibri" w:hAnsi="Calibri"/>
          <w:sz w:val="22"/>
        </w:rPr>
        <w:t>Le Président soumet l</w:t>
      </w:r>
      <w:r w:rsidR="00F81AC3">
        <w:rPr>
          <w:rFonts w:ascii="Calibri" w:hAnsi="Calibri"/>
          <w:sz w:val="22"/>
        </w:rPr>
        <w:t>a</w:t>
      </w:r>
      <w:r>
        <w:rPr>
          <w:rFonts w:ascii="Calibri" w:hAnsi="Calibri"/>
          <w:sz w:val="22"/>
        </w:rPr>
        <w:t xml:space="preserve"> candidature aux votes des propriétaires. </w:t>
      </w:r>
      <w:r w:rsidR="00F81AC3">
        <w:rPr>
          <w:rFonts w:ascii="Calibri" w:hAnsi="Calibri"/>
          <w:sz w:val="22"/>
        </w:rPr>
        <w:t>Le candidat es</w:t>
      </w:r>
      <w:r>
        <w:rPr>
          <w:rFonts w:ascii="Calibri" w:hAnsi="Calibri"/>
          <w:sz w:val="22"/>
        </w:rPr>
        <w:t>t élu à l’unanimité des membres présents.</w:t>
      </w:r>
    </w:p>
    <w:p w:rsidR="00FE27CB" w:rsidRDefault="00FE27CB" w:rsidP="00FE27CB">
      <w:pPr>
        <w:widowControl w:val="0"/>
        <w:tabs>
          <w:tab w:val="left" w:pos="284"/>
        </w:tabs>
        <w:overflowPunct/>
        <w:spacing w:after="120"/>
        <w:rPr>
          <w:rFonts w:ascii="Calibri" w:hAnsi="Calibri"/>
          <w:sz w:val="22"/>
        </w:rPr>
      </w:pPr>
      <w:r>
        <w:rPr>
          <w:rFonts w:ascii="Calibri" w:hAnsi="Calibri"/>
          <w:sz w:val="22"/>
        </w:rPr>
        <w:t xml:space="preserve">Les candidats suivants se présentent </w:t>
      </w:r>
      <w:r w:rsidR="00F81AC3">
        <w:rPr>
          <w:rFonts w:ascii="Calibri" w:hAnsi="Calibri"/>
          <w:sz w:val="22"/>
        </w:rPr>
        <w:t xml:space="preserve">à sa propre succession </w:t>
      </w:r>
      <w:r>
        <w:rPr>
          <w:rFonts w:ascii="Calibri" w:hAnsi="Calibri"/>
          <w:sz w:val="22"/>
        </w:rPr>
        <w:t>en tant que membres titulaires représentants des propriétaires :</w:t>
      </w:r>
    </w:p>
    <w:p w:rsidR="00FE27CB" w:rsidRDefault="00FE27CB" w:rsidP="00FE27CB">
      <w:pPr>
        <w:widowControl w:val="0"/>
        <w:tabs>
          <w:tab w:val="left" w:pos="284"/>
        </w:tabs>
        <w:overflowPunct/>
        <w:spacing w:after="120"/>
        <w:rPr>
          <w:rFonts w:ascii="Calibri" w:hAnsi="Calibri"/>
          <w:sz w:val="24"/>
        </w:rPr>
      </w:pPr>
      <w:r>
        <w:rPr>
          <w:rFonts w:ascii="Calibri" w:hAnsi="Calibri"/>
          <w:sz w:val="22"/>
        </w:rPr>
        <w:t>-</w:t>
      </w:r>
      <w:r>
        <w:rPr>
          <w:rFonts w:ascii="Calibri" w:hAnsi="Calibri"/>
          <w:sz w:val="24"/>
        </w:rPr>
        <w:tab/>
      </w:r>
      <w:r>
        <w:rPr>
          <w:rFonts w:ascii="Calibri" w:hAnsi="Calibri"/>
          <w:sz w:val="22"/>
        </w:rPr>
        <w:t xml:space="preserve">Monsieur </w:t>
      </w:r>
      <w:r w:rsidR="00F81AC3">
        <w:rPr>
          <w:rFonts w:ascii="Calibri" w:hAnsi="Calibri"/>
          <w:sz w:val="22"/>
        </w:rPr>
        <w:t>X</w:t>
      </w:r>
    </w:p>
    <w:p w:rsidR="00F81AC3" w:rsidRDefault="00F81AC3" w:rsidP="00F81AC3">
      <w:pPr>
        <w:widowControl w:val="0"/>
        <w:tabs>
          <w:tab w:val="left" w:pos="284"/>
        </w:tabs>
        <w:overflowPunct/>
        <w:spacing w:after="120"/>
        <w:rPr>
          <w:rFonts w:ascii="Calibri" w:hAnsi="Calibri"/>
          <w:sz w:val="22"/>
        </w:rPr>
      </w:pPr>
      <w:r>
        <w:rPr>
          <w:rFonts w:ascii="Calibri" w:hAnsi="Calibri"/>
          <w:sz w:val="22"/>
        </w:rPr>
        <w:t>Le Président soumet la candidature aux votes des propriétaires. Le candidat est élu à la majorité des voix des membres présents.</w:t>
      </w:r>
    </w:p>
    <w:p w:rsidR="00FE27CB" w:rsidRDefault="00FE27CB" w:rsidP="00FE27CB">
      <w:pPr>
        <w:widowControl w:val="0"/>
        <w:tabs>
          <w:tab w:val="left" w:pos="284"/>
        </w:tabs>
        <w:overflowPunct/>
        <w:spacing w:after="120"/>
        <w:rPr>
          <w:rFonts w:ascii="Calibri" w:hAnsi="Calibri"/>
          <w:sz w:val="22"/>
        </w:rPr>
      </w:pPr>
      <w:r>
        <w:rPr>
          <w:rFonts w:ascii="Calibri" w:hAnsi="Calibri"/>
          <w:sz w:val="22"/>
        </w:rPr>
        <w:t>Le syndicat de l’AFP se compose de la sorte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265"/>
        <w:gridCol w:w="2455"/>
      </w:tblGrid>
      <w:tr w:rsidR="00FE27CB" w:rsidTr="000379AB">
        <w:trPr>
          <w:trHeight w:val="229"/>
          <w:jc w:val="center"/>
        </w:trPr>
        <w:tc>
          <w:tcPr>
            <w:tcW w:w="70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E27CB" w:rsidRDefault="00FE27CB" w:rsidP="000379AB">
            <w:pPr>
              <w:widowControl w:val="0"/>
              <w:tabs>
                <w:tab w:val="left" w:pos="284"/>
              </w:tabs>
              <w:overflowPunct/>
              <w:spacing w:after="120"/>
              <w:jc w:val="center"/>
              <w:rPr>
                <w:rFonts w:ascii="Calibri" w:hAnsi="Calibri"/>
              </w:rPr>
            </w:pPr>
            <w:r>
              <w:rPr>
                <w:rFonts w:ascii="Calibri" w:hAnsi="Calibri"/>
              </w:rPr>
              <w:t>Membres titulaires</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27CB" w:rsidRDefault="00FE27CB" w:rsidP="000379AB">
            <w:pPr>
              <w:widowControl w:val="0"/>
              <w:tabs>
                <w:tab w:val="left" w:pos="284"/>
              </w:tabs>
              <w:overflowPunct/>
              <w:spacing w:after="120"/>
              <w:jc w:val="center"/>
              <w:rPr>
                <w:rFonts w:ascii="Calibri" w:hAnsi="Calibri"/>
              </w:rPr>
            </w:pPr>
            <w:r>
              <w:rPr>
                <w:rFonts w:ascii="Calibri" w:hAnsi="Calibri"/>
              </w:rPr>
              <w:t>Membres suppléants</w:t>
            </w:r>
          </w:p>
        </w:tc>
      </w:tr>
      <w:tr w:rsidR="00FE27CB" w:rsidTr="000379AB">
        <w:trPr>
          <w:trHeight w:val="383"/>
          <w:jc w:val="center"/>
        </w:trPr>
        <w:tc>
          <w:tcPr>
            <w:tcW w:w="382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E27CB" w:rsidRDefault="00FE27CB" w:rsidP="000379AB">
            <w:pPr>
              <w:widowControl w:val="0"/>
              <w:tabs>
                <w:tab w:val="left" w:pos="284"/>
              </w:tabs>
              <w:overflowPunct/>
              <w:spacing w:after="120"/>
              <w:jc w:val="center"/>
              <w:rPr>
                <w:rFonts w:ascii="Calibri" w:hAnsi="Calibri"/>
              </w:rPr>
            </w:pPr>
            <w:r>
              <w:rPr>
                <w:rFonts w:ascii="Calibri" w:hAnsi="Calibri"/>
              </w:rPr>
              <w:t xml:space="preserve">Représentants de la Commune de </w:t>
            </w:r>
            <w:proofErr w:type="spellStart"/>
            <w:r>
              <w:rPr>
                <w:rFonts w:ascii="Calibri" w:hAnsi="Calibri"/>
              </w:rPr>
              <w:t>Caixas</w:t>
            </w:r>
            <w:proofErr w:type="spellEnd"/>
          </w:p>
        </w:tc>
        <w:tc>
          <w:tcPr>
            <w:tcW w:w="326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E27CB" w:rsidRDefault="00FE27CB" w:rsidP="000379AB">
            <w:pPr>
              <w:widowControl w:val="0"/>
              <w:tabs>
                <w:tab w:val="left" w:pos="284"/>
              </w:tabs>
              <w:overflowPunct/>
              <w:spacing w:after="120"/>
              <w:jc w:val="center"/>
              <w:rPr>
                <w:rFonts w:ascii="Calibri" w:hAnsi="Calibri"/>
              </w:rPr>
            </w:pPr>
            <w:r>
              <w:rPr>
                <w:rFonts w:ascii="Calibri" w:hAnsi="Calibri"/>
              </w:rPr>
              <w:t>Représentants des propriétaires</w:t>
            </w:r>
          </w:p>
        </w:tc>
        <w:tc>
          <w:tcPr>
            <w:tcW w:w="2455" w:type="dxa"/>
            <w:tcBorders>
              <w:top w:val="single" w:sz="4" w:space="0" w:color="auto"/>
              <w:left w:val="single" w:sz="4" w:space="0" w:color="auto"/>
              <w:bottom w:val="single" w:sz="4" w:space="0" w:color="auto"/>
              <w:right w:val="single" w:sz="4" w:space="0" w:color="auto"/>
            </w:tcBorders>
            <w:shd w:val="clear" w:color="auto" w:fill="A6A6A6"/>
            <w:vAlign w:val="center"/>
          </w:tcPr>
          <w:p w:rsidR="00FE27CB" w:rsidRDefault="00FE27CB" w:rsidP="000379AB">
            <w:pPr>
              <w:widowControl w:val="0"/>
              <w:tabs>
                <w:tab w:val="left" w:pos="284"/>
              </w:tabs>
              <w:overflowPunct/>
              <w:spacing w:after="120"/>
              <w:jc w:val="center"/>
              <w:rPr>
                <w:rFonts w:ascii="Calibri" w:hAnsi="Calibri"/>
              </w:rPr>
            </w:pPr>
          </w:p>
        </w:tc>
      </w:tr>
      <w:tr w:rsidR="00FE27CB" w:rsidTr="000379AB">
        <w:trPr>
          <w:trHeight w:val="541"/>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FE27CB" w:rsidRPr="00163784" w:rsidRDefault="00FE27CB" w:rsidP="00D04102">
            <w:pPr>
              <w:widowControl w:val="0"/>
              <w:tabs>
                <w:tab w:val="left" w:pos="284"/>
              </w:tabs>
              <w:overflowPunct/>
              <w:spacing w:after="120"/>
              <w:ind w:left="720"/>
              <w:rPr>
                <w:rFonts w:ascii="Calibri" w:hAnsi="Calibri"/>
                <w:sz w:val="24"/>
              </w:rPr>
            </w:pPr>
            <w:r>
              <w:rPr>
                <w:rFonts w:ascii="Calibri" w:hAnsi="Calibri"/>
                <w:sz w:val="22"/>
              </w:rPr>
              <w:t xml:space="preserve">Monsieur </w:t>
            </w:r>
            <w:r w:rsidR="00D04102">
              <w:rPr>
                <w:rFonts w:ascii="Calibri" w:hAnsi="Calibri"/>
                <w:sz w:val="22"/>
              </w:rPr>
              <w:t>X</w:t>
            </w:r>
          </w:p>
        </w:tc>
        <w:tc>
          <w:tcPr>
            <w:tcW w:w="3265" w:type="dxa"/>
            <w:tcBorders>
              <w:top w:val="single" w:sz="4" w:space="0" w:color="auto"/>
              <w:left w:val="single" w:sz="4" w:space="0" w:color="auto"/>
              <w:bottom w:val="single" w:sz="4" w:space="0" w:color="auto"/>
              <w:right w:val="single" w:sz="4" w:space="0" w:color="auto"/>
            </w:tcBorders>
            <w:vAlign w:val="center"/>
            <w:hideMark/>
          </w:tcPr>
          <w:p w:rsidR="00FE27CB" w:rsidRDefault="00FE27CB" w:rsidP="00D04102">
            <w:pPr>
              <w:widowControl w:val="0"/>
              <w:tabs>
                <w:tab w:val="left" w:pos="284"/>
              </w:tabs>
              <w:overflowPunct/>
              <w:spacing w:after="120"/>
              <w:ind w:left="531"/>
              <w:rPr>
                <w:rFonts w:ascii="Calibri" w:hAnsi="Calibri"/>
              </w:rPr>
            </w:pPr>
            <w:r>
              <w:rPr>
                <w:rFonts w:ascii="Calibri" w:hAnsi="Calibri"/>
                <w:sz w:val="22"/>
              </w:rPr>
              <w:t xml:space="preserve">Monsieur </w:t>
            </w:r>
            <w:r w:rsidR="00D04102">
              <w:rPr>
                <w:rFonts w:ascii="Calibri" w:hAnsi="Calibri"/>
                <w:sz w:val="22"/>
              </w:rPr>
              <w:t>Z</w:t>
            </w:r>
          </w:p>
        </w:tc>
        <w:tc>
          <w:tcPr>
            <w:tcW w:w="2455" w:type="dxa"/>
            <w:vMerge w:val="restart"/>
            <w:tcBorders>
              <w:top w:val="single" w:sz="4" w:space="0" w:color="auto"/>
              <w:left w:val="single" w:sz="4" w:space="0" w:color="auto"/>
              <w:right w:val="single" w:sz="4" w:space="0" w:color="auto"/>
            </w:tcBorders>
            <w:vAlign w:val="center"/>
            <w:hideMark/>
          </w:tcPr>
          <w:p w:rsidR="00FE27CB" w:rsidRDefault="00FE27CB" w:rsidP="00D04102">
            <w:pPr>
              <w:widowControl w:val="0"/>
              <w:tabs>
                <w:tab w:val="left" w:pos="284"/>
              </w:tabs>
              <w:overflowPunct/>
              <w:spacing w:after="120"/>
              <w:ind w:left="720"/>
              <w:rPr>
                <w:rFonts w:ascii="Calibri" w:hAnsi="Calibri"/>
              </w:rPr>
            </w:pPr>
            <w:r>
              <w:rPr>
                <w:rFonts w:ascii="Calibri" w:hAnsi="Calibri"/>
                <w:sz w:val="22"/>
              </w:rPr>
              <w:t xml:space="preserve">Madame </w:t>
            </w:r>
            <w:r w:rsidR="00D04102">
              <w:rPr>
                <w:rFonts w:ascii="Calibri" w:hAnsi="Calibri"/>
                <w:sz w:val="22"/>
              </w:rPr>
              <w:t>C</w:t>
            </w:r>
          </w:p>
        </w:tc>
      </w:tr>
      <w:tr w:rsidR="00FE27CB" w:rsidTr="000379AB">
        <w:trPr>
          <w:trHeight w:val="689"/>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E27CB" w:rsidRDefault="00FE27CB" w:rsidP="000379AB">
            <w:pPr>
              <w:overflowPunct/>
              <w:autoSpaceDE/>
              <w:autoSpaceDN/>
              <w:adjustRightInd/>
              <w:rPr>
                <w:rFonts w:ascii="Calibri" w:hAnsi="Calibri"/>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FE27CB" w:rsidRDefault="00FE27CB" w:rsidP="00D04102">
            <w:pPr>
              <w:widowControl w:val="0"/>
              <w:tabs>
                <w:tab w:val="left" w:pos="284"/>
              </w:tabs>
              <w:overflowPunct/>
              <w:spacing w:after="120"/>
              <w:ind w:left="531"/>
              <w:rPr>
                <w:rFonts w:ascii="Calibri" w:hAnsi="Calibri"/>
              </w:rPr>
            </w:pPr>
            <w:r>
              <w:rPr>
                <w:rFonts w:ascii="Calibri" w:hAnsi="Calibri"/>
                <w:sz w:val="22"/>
              </w:rPr>
              <w:t xml:space="preserve">Monsieur </w:t>
            </w:r>
            <w:r w:rsidR="00D04102">
              <w:rPr>
                <w:rFonts w:ascii="Calibri" w:hAnsi="Calibri"/>
                <w:sz w:val="22"/>
              </w:rPr>
              <w:t>A</w:t>
            </w:r>
          </w:p>
        </w:tc>
        <w:tc>
          <w:tcPr>
            <w:tcW w:w="2455" w:type="dxa"/>
            <w:vMerge/>
            <w:tcBorders>
              <w:left w:val="single" w:sz="4" w:space="0" w:color="auto"/>
              <w:right w:val="single" w:sz="4" w:space="0" w:color="auto"/>
            </w:tcBorders>
            <w:vAlign w:val="center"/>
          </w:tcPr>
          <w:p w:rsidR="00FE27CB" w:rsidRDefault="00FE27CB" w:rsidP="00FE27CB">
            <w:pPr>
              <w:widowControl w:val="0"/>
              <w:numPr>
                <w:ilvl w:val="0"/>
                <w:numId w:val="1"/>
              </w:numPr>
              <w:tabs>
                <w:tab w:val="left" w:pos="284"/>
              </w:tabs>
              <w:overflowPunct/>
              <w:spacing w:after="120"/>
              <w:rPr>
                <w:rFonts w:ascii="Calibri" w:hAnsi="Calibri"/>
              </w:rPr>
            </w:pPr>
          </w:p>
        </w:tc>
      </w:tr>
      <w:tr w:rsidR="00FE27CB" w:rsidTr="000379AB">
        <w:trPr>
          <w:trHeight w:val="73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E27CB" w:rsidRPr="00163784" w:rsidRDefault="00D04102" w:rsidP="00D04102">
            <w:pPr>
              <w:widowControl w:val="0"/>
              <w:tabs>
                <w:tab w:val="left" w:pos="284"/>
              </w:tabs>
              <w:overflowPunct/>
              <w:spacing w:after="120"/>
              <w:ind w:left="720"/>
              <w:rPr>
                <w:rFonts w:ascii="Calibri" w:hAnsi="Calibri"/>
                <w:sz w:val="24"/>
              </w:rPr>
            </w:pPr>
            <w:r>
              <w:rPr>
                <w:rFonts w:ascii="Calibri" w:hAnsi="Calibri"/>
                <w:sz w:val="22"/>
              </w:rPr>
              <w:t>Monsieur Y</w:t>
            </w:r>
          </w:p>
        </w:tc>
        <w:tc>
          <w:tcPr>
            <w:tcW w:w="3265" w:type="dxa"/>
            <w:tcBorders>
              <w:top w:val="single" w:sz="4" w:space="0" w:color="auto"/>
              <w:left w:val="single" w:sz="4" w:space="0" w:color="auto"/>
              <w:right w:val="single" w:sz="4" w:space="0" w:color="auto"/>
            </w:tcBorders>
            <w:vAlign w:val="center"/>
            <w:hideMark/>
          </w:tcPr>
          <w:p w:rsidR="00FE27CB" w:rsidRDefault="00FE27CB" w:rsidP="00D04102">
            <w:pPr>
              <w:widowControl w:val="0"/>
              <w:tabs>
                <w:tab w:val="left" w:pos="284"/>
              </w:tabs>
              <w:overflowPunct/>
              <w:spacing w:after="120"/>
              <w:ind w:left="531"/>
              <w:rPr>
                <w:rFonts w:ascii="Calibri" w:hAnsi="Calibri"/>
              </w:rPr>
            </w:pPr>
            <w:r>
              <w:rPr>
                <w:rFonts w:ascii="Calibri" w:hAnsi="Calibri"/>
                <w:sz w:val="22"/>
              </w:rPr>
              <w:t xml:space="preserve">Madame </w:t>
            </w:r>
            <w:r w:rsidR="00D04102">
              <w:rPr>
                <w:rFonts w:ascii="Calibri" w:hAnsi="Calibri"/>
                <w:sz w:val="22"/>
              </w:rPr>
              <w:t>B</w:t>
            </w:r>
          </w:p>
        </w:tc>
        <w:tc>
          <w:tcPr>
            <w:tcW w:w="2455" w:type="dxa"/>
            <w:vMerge/>
            <w:tcBorders>
              <w:left w:val="single" w:sz="4" w:space="0" w:color="auto"/>
              <w:right w:val="single" w:sz="4" w:space="0" w:color="auto"/>
            </w:tcBorders>
            <w:vAlign w:val="center"/>
          </w:tcPr>
          <w:p w:rsidR="00FE27CB" w:rsidRDefault="00FE27CB" w:rsidP="00FE27CB">
            <w:pPr>
              <w:widowControl w:val="0"/>
              <w:numPr>
                <w:ilvl w:val="0"/>
                <w:numId w:val="1"/>
              </w:numPr>
              <w:tabs>
                <w:tab w:val="left" w:pos="284"/>
              </w:tabs>
              <w:overflowPunct/>
              <w:spacing w:after="120"/>
              <w:rPr>
                <w:rFonts w:ascii="Calibri" w:hAnsi="Calibri"/>
              </w:rPr>
            </w:pPr>
          </w:p>
        </w:tc>
      </w:tr>
    </w:tbl>
    <w:p w:rsidR="00FE27CB" w:rsidRPr="00EF006C" w:rsidRDefault="00FE27CB" w:rsidP="00FE27CB">
      <w:pPr>
        <w:widowControl w:val="0"/>
        <w:tabs>
          <w:tab w:val="left" w:pos="284"/>
        </w:tabs>
        <w:overflowPunct/>
        <w:spacing w:after="120"/>
        <w:rPr>
          <w:rFonts w:ascii="Calibri" w:hAnsi="Calibri"/>
          <w:sz w:val="22"/>
        </w:rPr>
      </w:pPr>
    </w:p>
    <w:p w:rsidR="00F81AC3" w:rsidRPr="00F81AC3" w:rsidRDefault="00FE27CB" w:rsidP="00F81AC3">
      <w:pPr>
        <w:widowControl w:val="0"/>
        <w:numPr>
          <w:ilvl w:val="0"/>
          <w:numId w:val="4"/>
        </w:numPr>
        <w:tabs>
          <w:tab w:val="left" w:pos="284"/>
        </w:tabs>
        <w:overflowPunct/>
        <w:spacing w:after="120"/>
        <w:rPr>
          <w:rFonts w:ascii="Calibri" w:hAnsi="Calibri"/>
          <w:sz w:val="22"/>
        </w:rPr>
      </w:pPr>
      <w:r>
        <w:rPr>
          <w:rFonts w:ascii="Calibri" w:hAnsi="Calibri"/>
          <w:sz w:val="22"/>
        </w:rPr>
        <w:t>Questions diverses</w:t>
      </w:r>
    </w:p>
    <w:p w:rsidR="00FE27CB" w:rsidRDefault="00F81AC3" w:rsidP="00FE27CB">
      <w:pPr>
        <w:widowControl w:val="0"/>
        <w:tabs>
          <w:tab w:val="left" w:pos="284"/>
        </w:tabs>
        <w:overflowPunct/>
        <w:spacing w:after="120"/>
        <w:jc w:val="both"/>
        <w:rPr>
          <w:rFonts w:ascii="Calibri" w:hAnsi="Calibri"/>
          <w:sz w:val="22"/>
        </w:rPr>
      </w:pPr>
      <w:r w:rsidRPr="00F81AC3">
        <w:rPr>
          <w:rFonts w:ascii="Calibri" w:hAnsi="Calibri"/>
          <w:sz w:val="22"/>
          <w:highlight w:val="green"/>
        </w:rPr>
        <w:t>Bien détailler les questions posées et les réponses données, cela permet d’effectuer un suivi de l’AFP dans le temps.</w:t>
      </w:r>
    </w:p>
    <w:p w:rsidR="00F81AC3" w:rsidRDefault="00F81AC3" w:rsidP="00FE27CB">
      <w:pPr>
        <w:widowControl w:val="0"/>
        <w:tabs>
          <w:tab w:val="left" w:pos="284"/>
        </w:tabs>
        <w:overflowPunct/>
        <w:spacing w:after="120"/>
        <w:jc w:val="both"/>
        <w:rPr>
          <w:rFonts w:ascii="Calibri" w:hAnsi="Calibri"/>
          <w:sz w:val="22"/>
        </w:rPr>
      </w:pPr>
    </w:p>
    <w:p w:rsidR="00F81AC3" w:rsidRDefault="00F81AC3" w:rsidP="00FE27CB">
      <w:pPr>
        <w:widowControl w:val="0"/>
        <w:tabs>
          <w:tab w:val="left" w:pos="284"/>
        </w:tabs>
        <w:overflowPunct/>
        <w:spacing w:after="120"/>
        <w:jc w:val="both"/>
        <w:rPr>
          <w:rFonts w:ascii="Calibri" w:hAnsi="Calibri"/>
          <w:sz w:val="22"/>
        </w:rPr>
      </w:pPr>
    </w:p>
    <w:p w:rsidR="00FE27CB" w:rsidRPr="003B44EA" w:rsidRDefault="00FE27CB" w:rsidP="00FE27CB">
      <w:pPr>
        <w:widowControl w:val="0"/>
        <w:tabs>
          <w:tab w:val="left" w:pos="284"/>
        </w:tabs>
        <w:overflowPunct/>
        <w:spacing w:after="120"/>
        <w:jc w:val="both"/>
        <w:rPr>
          <w:rFonts w:ascii="Calibri" w:hAnsi="Calibri"/>
          <w:sz w:val="22"/>
        </w:rPr>
      </w:pPr>
      <w:r>
        <w:rPr>
          <w:rFonts w:ascii="Calibri" w:hAnsi="Calibri"/>
          <w:sz w:val="22"/>
          <w:szCs w:val="22"/>
        </w:rPr>
        <w:t xml:space="preserve">L’ordre du jour de l’AG étant épuisé, la séance est levée à </w:t>
      </w:r>
      <w:r w:rsidRPr="00F81AC3">
        <w:rPr>
          <w:rFonts w:ascii="Calibri" w:hAnsi="Calibri"/>
          <w:sz w:val="22"/>
          <w:szCs w:val="22"/>
          <w:highlight w:val="yellow"/>
        </w:rPr>
        <w:t>18h00</w:t>
      </w:r>
      <w:r>
        <w:rPr>
          <w:rFonts w:ascii="Calibri" w:hAnsi="Calibri"/>
          <w:sz w:val="22"/>
          <w:szCs w:val="22"/>
        </w:rPr>
        <w:t>.</w:t>
      </w:r>
    </w:p>
    <w:p w:rsidR="00FE27CB" w:rsidRDefault="00FE27CB" w:rsidP="00FE27CB">
      <w:pPr>
        <w:ind w:left="4956" w:firstLine="708"/>
        <w:rPr>
          <w:rFonts w:ascii="Calibri" w:hAnsi="Calibri"/>
          <w:b/>
          <w:sz w:val="22"/>
          <w:szCs w:val="22"/>
        </w:rPr>
      </w:pPr>
    </w:p>
    <w:p w:rsidR="00FE27CB" w:rsidRDefault="00FE27CB" w:rsidP="00FE27CB">
      <w:pPr>
        <w:ind w:left="4956" w:firstLine="708"/>
        <w:rPr>
          <w:rFonts w:ascii="Calibri" w:hAnsi="Calibri"/>
          <w:b/>
          <w:sz w:val="22"/>
          <w:szCs w:val="22"/>
        </w:rPr>
      </w:pPr>
      <w:r>
        <w:rPr>
          <w:rFonts w:ascii="Calibri" w:hAnsi="Calibri"/>
          <w:b/>
          <w:sz w:val="22"/>
          <w:szCs w:val="22"/>
        </w:rPr>
        <w:t>Le Président :</w:t>
      </w:r>
    </w:p>
    <w:p w:rsidR="00FE27CB" w:rsidRDefault="00FE27CB" w:rsidP="00FE27CB">
      <w:pPr>
        <w:ind w:left="4956" w:firstLine="708"/>
        <w:rPr>
          <w:rFonts w:ascii="Calibri" w:hAnsi="Calibri"/>
          <w:b/>
          <w:sz w:val="22"/>
          <w:szCs w:val="22"/>
        </w:rPr>
      </w:pPr>
    </w:p>
    <w:p w:rsidR="00FE27CB" w:rsidRDefault="00FE27CB" w:rsidP="00FE27CB">
      <w:pPr>
        <w:ind w:left="4956" w:firstLine="708"/>
        <w:rPr>
          <w:rFonts w:ascii="Calibri" w:hAnsi="Calibri"/>
          <w:b/>
          <w:sz w:val="22"/>
          <w:szCs w:val="22"/>
        </w:rPr>
      </w:pPr>
      <w:r>
        <w:rPr>
          <w:rFonts w:ascii="Calibri" w:hAnsi="Calibri"/>
          <w:b/>
          <w:sz w:val="22"/>
          <w:szCs w:val="22"/>
        </w:rPr>
        <w:t xml:space="preserve">Monsieur </w:t>
      </w:r>
      <w:r w:rsidR="00F81AC3" w:rsidRPr="00F81AC3">
        <w:rPr>
          <w:rFonts w:ascii="Calibri" w:hAnsi="Calibri"/>
          <w:b/>
          <w:sz w:val="22"/>
          <w:szCs w:val="22"/>
          <w:highlight w:val="yellow"/>
        </w:rPr>
        <w:t>..................</w:t>
      </w:r>
    </w:p>
    <w:p w:rsidR="00F81AC3" w:rsidRDefault="00F81AC3" w:rsidP="00FE27CB">
      <w:pPr>
        <w:ind w:left="4956" w:firstLine="708"/>
        <w:rPr>
          <w:rFonts w:ascii="Calibri" w:hAnsi="Calibri"/>
          <w:b/>
          <w:sz w:val="22"/>
          <w:szCs w:val="22"/>
        </w:rPr>
      </w:pPr>
    </w:p>
    <w:p w:rsidR="00F81AC3" w:rsidRDefault="00F81AC3" w:rsidP="00FE27CB">
      <w:pPr>
        <w:ind w:left="4956" w:firstLine="708"/>
        <w:rPr>
          <w:rFonts w:ascii="Calibri" w:hAnsi="Calibri"/>
          <w:b/>
          <w:sz w:val="22"/>
          <w:szCs w:val="22"/>
        </w:rPr>
      </w:pPr>
    </w:p>
    <w:p w:rsidR="00F81AC3" w:rsidRDefault="00F81AC3" w:rsidP="00FE27CB">
      <w:pPr>
        <w:ind w:left="4956" w:firstLine="708"/>
        <w:rPr>
          <w:rFonts w:ascii="Calibri" w:hAnsi="Calibri"/>
          <w:b/>
          <w:sz w:val="22"/>
          <w:szCs w:val="22"/>
        </w:rPr>
      </w:pPr>
    </w:p>
    <w:p w:rsidR="00F81AC3" w:rsidRPr="003B44EA" w:rsidRDefault="00B37EFC" w:rsidP="00B37EFC">
      <w:pPr>
        <w:rPr>
          <w:rFonts w:ascii="Calibri" w:hAnsi="Calibri"/>
          <w:b/>
          <w:sz w:val="22"/>
          <w:szCs w:val="22"/>
        </w:rPr>
      </w:pPr>
      <w:r w:rsidRPr="00B37EFC">
        <w:rPr>
          <w:rFonts w:ascii="Calibri" w:hAnsi="Calibri"/>
          <w:b/>
          <w:sz w:val="22"/>
          <w:szCs w:val="22"/>
          <w:highlight w:val="green"/>
        </w:rPr>
        <w:t>ENVOYER CE PV SIGNE AINSI QUE LA FEUILLE D'EMARGEMENT A LA DDTM (précisons que les envois par mail sont tout à fait possible auprès de M. Boudin, DDTM66)</w:t>
      </w:r>
      <w:r>
        <w:rPr>
          <w:rFonts w:ascii="Calibri" w:hAnsi="Calibri"/>
          <w:b/>
          <w:sz w:val="22"/>
          <w:szCs w:val="22"/>
        </w:rPr>
        <w:t xml:space="preserve"> </w:t>
      </w:r>
    </w:p>
    <w:p w:rsidR="00FE27CB" w:rsidRDefault="00FE27CB" w:rsidP="00FE27CB">
      <w:pPr>
        <w:pBdr>
          <w:top w:val="single" w:sz="4" w:space="1" w:color="000000"/>
          <w:left w:val="single" w:sz="4" w:space="1" w:color="000000"/>
          <w:bottom w:val="single" w:sz="4" w:space="1" w:color="000000"/>
          <w:right w:val="single" w:sz="4" w:space="1" w:color="000000"/>
        </w:pBdr>
        <w:tabs>
          <w:tab w:val="left" w:pos="9072"/>
        </w:tabs>
        <w:jc w:val="center"/>
        <w:rPr>
          <w:rFonts w:ascii="Calibri" w:hAnsi="Calibri"/>
          <w:sz w:val="22"/>
          <w:szCs w:val="22"/>
        </w:rPr>
      </w:pPr>
      <w:r>
        <w:rPr>
          <w:rFonts w:ascii="Calibri" w:hAnsi="Calibri"/>
          <w:b/>
          <w:sz w:val="22"/>
          <w:szCs w:val="22"/>
        </w:rPr>
        <w:lastRenderedPageBreak/>
        <w:t xml:space="preserve">Procès-verbal de la réunion du syndicat du </w:t>
      </w:r>
      <w:r w:rsidRPr="00B37EFC">
        <w:rPr>
          <w:rFonts w:ascii="Calibri" w:hAnsi="Calibri"/>
          <w:b/>
          <w:sz w:val="22"/>
          <w:szCs w:val="22"/>
          <w:highlight w:val="yellow"/>
        </w:rPr>
        <w:t>16 février 2015</w:t>
      </w:r>
    </w:p>
    <w:p w:rsidR="00FE27CB" w:rsidRDefault="00FE27CB" w:rsidP="00FE27CB">
      <w:pPr>
        <w:ind w:right="-108"/>
        <w:jc w:val="both"/>
        <w:rPr>
          <w:rFonts w:ascii="Calibri" w:hAnsi="Calibri"/>
          <w:sz w:val="22"/>
          <w:szCs w:val="22"/>
        </w:rPr>
      </w:pPr>
    </w:p>
    <w:p w:rsidR="00FE27CB" w:rsidRDefault="00FE27CB" w:rsidP="00FE27CB">
      <w:pPr>
        <w:ind w:right="-108"/>
        <w:jc w:val="both"/>
        <w:rPr>
          <w:rFonts w:ascii="Calibri" w:hAnsi="Calibri"/>
          <w:sz w:val="22"/>
          <w:szCs w:val="22"/>
        </w:rPr>
      </w:pPr>
    </w:p>
    <w:p w:rsidR="00FE27CB" w:rsidRDefault="00FE27CB" w:rsidP="00FE27CB">
      <w:pPr>
        <w:ind w:right="-108"/>
        <w:jc w:val="both"/>
        <w:rPr>
          <w:rFonts w:ascii="Calibri" w:hAnsi="Calibri"/>
          <w:sz w:val="22"/>
          <w:szCs w:val="22"/>
        </w:rPr>
      </w:pPr>
      <w:r>
        <w:rPr>
          <w:rFonts w:ascii="Calibri" w:hAnsi="Calibri"/>
          <w:sz w:val="22"/>
          <w:szCs w:val="22"/>
        </w:rPr>
        <w:t xml:space="preserve">Les membres du syndicat se sont réunis à </w:t>
      </w:r>
      <w:r w:rsidRPr="00B37EFC">
        <w:rPr>
          <w:rFonts w:ascii="Calibri" w:hAnsi="Calibri"/>
          <w:sz w:val="22"/>
          <w:szCs w:val="22"/>
          <w:highlight w:val="yellow"/>
        </w:rPr>
        <w:t>18h00</w:t>
      </w:r>
      <w:r>
        <w:rPr>
          <w:rFonts w:ascii="Calibri" w:hAnsi="Calibri"/>
          <w:sz w:val="22"/>
          <w:szCs w:val="22"/>
        </w:rPr>
        <w:t xml:space="preserve"> sous la présidence de M. </w:t>
      </w:r>
      <w:r w:rsidR="00B37EFC" w:rsidRPr="00B37EFC">
        <w:rPr>
          <w:rFonts w:ascii="Calibri" w:hAnsi="Calibri"/>
          <w:sz w:val="22"/>
          <w:szCs w:val="22"/>
          <w:highlight w:val="yellow"/>
        </w:rPr>
        <w:t>.........</w:t>
      </w:r>
      <w:r>
        <w:rPr>
          <w:rFonts w:ascii="Calibri" w:hAnsi="Calibri"/>
          <w:sz w:val="22"/>
          <w:szCs w:val="22"/>
        </w:rPr>
        <w:t xml:space="preserve">, Président de l’AFP de </w:t>
      </w:r>
      <w:r w:rsidR="00B37EFC" w:rsidRPr="00B37EFC">
        <w:rPr>
          <w:rFonts w:ascii="Calibri" w:hAnsi="Calibri"/>
          <w:sz w:val="22"/>
          <w:szCs w:val="22"/>
          <w:highlight w:val="yellow"/>
        </w:rPr>
        <w:t>..............</w:t>
      </w:r>
      <w:r w:rsidRPr="00B37EFC">
        <w:rPr>
          <w:rFonts w:ascii="Calibri" w:hAnsi="Calibri"/>
          <w:sz w:val="22"/>
          <w:szCs w:val="22"/>
          <w:highlight w:val="yellow"/>
        </w:rPr>
        <w:t>.</w:t>
      </w:r>
    </w:p>
    <w:p w:rsidR="00FE27CB" w:rsidRDefault="00FE27CB" w:rsidP="00FE27CB">
      <w:pPr>
        <w:ind w:right="-108"/>
        <w:jc w:val="both"/>
        <w:rPr>
          <w:rFonts w:ascii="Calibri" w:hAnsi="Calibri"/>
          <w:sz w:val="22"/>
          <w:szCs w:val="22"/>
        </w:rPr>
      </w:pPr>
    </w:p>
    <w:p w:rsidR="00FE27CB" w:rsidRDefault="00FE27CB" w:rsidP="00FE27CB">
      <w:pPr>
        <w:widowControl w:val="0"/>
        <w:tabs>
          <w:tab w:val="left" w:pos="284"/>
        </w:tabs>
        <w:overflowPunct/>
        <w:spacing w:after="120"/>
        <w:rPr>
          <w:rFonts w:ascii="Calibri" w:hAnsi="Calibri"/>
          <w:sz w:val="22"/>
          <w:szCs w:val="22"/>
        </w:rPr>
      </w:pPr>
      <w:r>
        <w:rPr>
          <w:rFonts w:ascii="Calibri" w:hAnsi="Calibri"/>
          <w:b/>
          <w:bCs/>
          <w:sz w:val="22"/>
          <w:szCs w:val="22"/>
          <w:u w:val="single"/>
        </w:rPr>
        <w:t>Etaient présents</w:t>
      </w:r>
      <w:r>
        <w:rPr>
          <w:rFonts w:ascii="Calibri" w:hAnsi="Calibri"/>
          <w:sz w:val="22"/>
          <w:szCs w:val="22"/>
        </w:rPr>
        <w:t> </w:t>
      </w:r>
    </w:p>
    <w:p w:rsidR="00FE27CB" w:rsidRPr="00B37EFC" w:rsidRDefault="00FE27CB" w:rsidP="00FE27CB">
      <w:pPr>
        <w:widowControl w:val="0"/>
        <w:tabs>
          <w:tab w:val="left" w:pos="284"/>
        </w:tabs>
        <w:overflowPunct/>
        <w:spacing w:after="120"/>
        <w:rPr>
          <w:rFonts w:ascii="Calibri" w:hAnsi="Calibri"/>
          <w:sz w:val="22"/>
          <w:highlight w:val="yellow"/>
        </w:rPr>
      </w:pPr>
      <w:r w:rsidRPr="00B37EFC">
        <w:rPr>
          <w:rFonts w:ascii="Calibri" w:hAnsi="Calibri"/>
          <w:i/>
          <w:sz w:val="22"/>
          <w:szCs w:val="22"/>
          <w:highlight w:val="yellow"/>
        </w:rPr>
        <w:t xml:space="preserve">Membres du syndicat </w:t>
      </w:r>
      <w:r w:rsidRPr="00B37EFC">
        <w:rPr>
          <w:rFonts w:ascii="Calibri" w:hAnsi="Calibri"/>
          <w:sz w:val="22"/>
          <w:szCs w:val="22"/>
          <w:highlight w:val="yellow"/>
        </w:rPr>
        <w:t xml:space="preserve">: </w:t>
      </w:r>
      <w:r w:rsidR="00B37EFC" w:rsidRPr="00B37EFC">
        <w:rPr>
          <w:rFonts w:ascii="Calibri" w:hAnsi="Calibri"/>
          <w:sz w:val="22"/>
          <w:szCs w:val="22"/>
          <w:highlight w:val="yellow"/>
        </w:rPr>
        <w:t>.......................</w:t>
      </w:r>
    </w:p>
    <w:p w:rsidR="00FE27CB" w:rsidRDefault="00FE27CB" w:rsidP="00FE27CB">
      <w:pPr>
        <w:widowControl w:val="0"/>
        <w:tabs>
          <w:tab w:val="left" w:pos="284"/>
        </w:tabs>
        <w:overflowPunct/>
        <w:spacing w:after="120"/>
        <w:rPr>
          <w:rFonts w:ascii="Calibri" w:hAnsi="Calibri"/>
          <w:sz w:val="22"/>
          <w:szCs w:val="22"/>
        </w:rPr>
      </w:pPr>
      <w:r w:rsidRPr="00B37EFC">
        <w:rPr>
          <w:rFonts w:ascii="Calibri" w:hAnsi="Calibri"/>
          <w:i/>
          <w:sz w:val="22"/>
          <w:highlight w:val="yellow"/>
        </w:rPr>
        <w:t>Eleveur</w:t>
      </w:r>
      <w:r w:rsidR="00B37EFC" w:rsidRPr="00B37EFC">
        <w:rPr>
          <w:rFonts w:ascii="Calibri" w:hAnsi="Calibri"/>
          <w:i/>
          <w:sz w:val="22"/>
          <w:highlight w:val="yellow"/>
        </w:rPr>
        <w:t xml:space="preserve"> invité</w:t>
      </w:r>
      <w:r w:rsidRPr="00B37EFC">
        <w:rPr>
          <w:rFonts w:ascii="Calibri" w:hAnsi="Calibri"/>
          <w:sz w:val="22"/>
          <w:highlight w:val="yellow"/>
        </w:rPr>
        <w:t xml:space="preserve"> : </w:t>
      </w:r>
      <w:r w:rsidR="00B37EFC" w:rsidRPr="00B37EFC">
        <w:rPr>
          <w:rFonts w:ascii="Calibri" w:hAnsi="Calibri"/>
          <w:sz w:val="22"/>
          <w:highlight w:val="yellow"/>
        </w:rPr>
        <w:t>.....................</w:t>
      </w:r>
      <w:r>
        <w:rPr>
          <w:rFonts w:ascii="Calibri" w:hAnsi="Calibri"/>
          <w:sz w:val="22"/>
        </w:rPr>
        <w:br/>
      </w:r>
    </w:p>
    <w:p w:rsidR="00FE27CB" w:rsidRDefault="00FE27CB" w:rsidP="00FE27CB">
      <w:pPr>
        <w:spacing w:after="120"/>
        <w:jc w:val="both"/>
        <w:rPr>
          <w:rFonts w:ascii="Calibri" w:hAnsi="Calibri"/>
          <w:sz w:val="22"/>
          <w:szCs w:val="22"/>
        </w:rPr>
      </w:pPr>
      <w:r>
        <w:rPr>
          <w:rFonts w:ascii="Calibri" w:hAnsi="Calibri"/>
          <w:b/>
          <w:sz w:val="22"/>
          <w:szCs w:val="22"/>
          <w:u w:val="single"/>
        </w:rPr>
        <w:t>Secrétaire de séance </w:t>
      </w:r>
      <w:r>
        <w:rPr>
          <w:rFonts w:ascii="Calibri" w:hAnsi="Calibri"/>
          <w:sz w:val="22"/>
          <w:szCs w:val="22"/>
        </w:rPr>
        <w:t xml:space="preserve">: </w:t>
      </w:r>
      <w:r w:rsidR="00B37EFC">
        <w:rPr>
          <w:rFonts w:ascii="Calibri" w:hAnsi="Calibri"/>
          <w:sz w:val="22"/>
          <w:szCs w:val="22"/>
        </w:rPr>
        <w:t>...................</w:t>
      </w:r>
    </w:p>
    <w:p w:rsidR="00FE27CB" w:rsidRDefault="00B37EFC" w:rsidP="00FE27CB">
      <w:pPr>
        <w:jc w:val="both"/>
        <w:rPr>
          <w:rFonts w:ascii="Calibri" w:hAnsi="Calibri"/>
          <w:sz w:val="22"/>
          <w:szCs w:val="22"/>
        </w:rPr>
      </w:pPr>
      <w:r w:rsidRPr="00B37EFC">
        <w:rPr>
          <w:rFonts w:ascii="Calibri" w:hAnsi="Calibri"/>
          <w:sz w:val="22"/>
          <w:szCs w:val="22"/>
          <w:highlight w:val="green"/>
        </w:rPr>
        <w:t>Exemple :</w:t>
      </w:r>
    </w:p>
    <w:p w:rsidR="00FE27CB" w:rsidRPr="009E11E2" w:rsidRDefault="00FE27CB" w:rsidP="00FE27CB">
      <w:pPr>
        <w:widowControl w:val="0"/>
        <w:rPr>
          <w:rFonts w:ascii="Calibri" w:hAnsi="Calibri"/>
          <w:b/>
          <w:i/>
          <w:sz w:val="22"/>
          <w:u w:val="single"/>
        </w:rPr>
      </w:pPr>
      <w:r w:rsidRPr="009E11E2">
        <w:rPr>
          <w:rFonts w:ascii="Calibri" w:hAnsi="Calibri"/>
          <w:b/>
          <w:i/>
          <w:sz w:val="22"/>
          <w:u w:val="single"/>
        </w:rPr>
        <w:t>Ordre du jour de la réunion du Syndicat :</w:t>
      </w:r>
      <w:r w:rsidRPr="009E11E2">
        <w:rPr>
          <w:rFonts w:ascii="Calibri" w:hAnsi="Calibri"/>
          <w:b/>
          <w:i/>
          <w:sz w:val="22"/>
          <w:u w:val="single"/>
        </w:rPr>
        <w:br/>
      </w:r>
    </w:p>
    <w:p w:rsidR="00FE27CB" w:rsidRPr="00B37EFC" w:rsidRDefault="00FE27CB" w:rsidP="00FE27CB">
      <w:pPr>
        <w:widowControl w:val="0"/>
        <w:numPr>
          <w:ilvl w:val="0"/>
          <w:numId w:val="5"/>
        </w:numPr>
        <w:tabs>
          <w:tab w:val="left" w:pos="284"/>
        </w:tabs>
        <w:overflowPunct/>
        <w:ind w:left="284"/>
        <w:rPr>
          <w:rFonts w:ascii="Calibri" w:hAnsi="Calibri"/>
          <w:i/>
          <w:sz w:val="22"/>
          <w:highlight w:val="yellow"/>
        </w:rPr>
      </w:pPr>
      <w:r w:rsidRPr="00B37EFC">
        <w:rPr>
          <w:rFonts w:ascii="Calibri" w:hAnsi="Calibri"/>
          <w:i/>
          <w:sz w:val="22"/>
          <w:highlight w:val="yellow"/>
        </w:rPr>
        <w:t>Election du Président et du Vice-président,</w:t>
      </w:r>
    </w:p>
    <w:p w:rsidR="00FE27CB" w:rsidRPr="00B37EFC" w:rsidRDefault="00FE27CB" w:rsidP="00FE27CB">
      <w:pPr>
        <w:widowControl w:val="0"/>
        <w:numPr>
          <w:ilvl w:val="0"/>
          <w:numId w:val="5"/>
        </w:numPr>
        <w:tabs>
          <w:tab w:val="left" w:pos="284"/>
        </w:tabs>
        <w:overflowPunct/>
        <w:ind w:left="284"/>
        <w:rPr>
          <w:rFonts w:ascii="Calibri" w:hAnsi="Calibri"/>
          <w:i/>
          <w:sz w:val="22"/>
          <w:highlight w:val="yellow"/>
        </w:rPr>
      </w:pPr>
      <w:r w:rsidRPr="00B37EFC">
        <w:rPr>
          <w:rFonts w:ascii="Calibri" w:hAnsi="Calibri"/>
          <w:i/>
          <w:sz w:val="22"/>
          <w:highlight w:val="yellow"/>
        </w:rPr>
        <w:t>Point sur la convention pluriannuelle de pâturage et loyer actuel,</w:t>
      </w:r>
    </w:p>
    <w:p w:rsidR="00FE27CB" w:rsidRPr="00B37EFC" w:rsidRDefault="00FE27CB" w:rsidP="00FE27CB">
      <w:pPr>
        <w:widowControl w:val="0"/>
        <w:numPr>
          <w:ilvl w:val="0"/>
          <w:numId w:val="5"/>
        </w:numPr>
        <w:tabs>
          <w:tab w:val="left" w:pos="284"/>
        </w:tabs>
        <w:overflowPunct/>
        <w:ind w:left="284"/>
        <w:rPr>
          <w:rFonts w:ascii="Calibri" w:hAnsi="Calibri"/>
          <w:i/>
          <w:sz w:val="22"/>
          <w:highlight w:val="yellow"/>
        </w:rPr>
      </w:pPr>
      <w:r w:rsidRPr="00B37EFC">
        <w:rPr>
          <w:rFonts w:ascii="Calibri" w:hAnsi="Calibri"/>
          <w:i/>
          <w:sz w:val="22"/>
          <w:highlight w:val="yellow"/>
        </w:rPr>
        <w:t>Questions diverses.</w:t>
      </w:r>
    </w:p>
    <w:p w:rsidR="00FE27CB" w:rsidRDefault="00FE27CB" w:rsidP="00FE27CB">
      <w:pPr>
        <w:pStyle w:val="Paragraphedeliste"/>
        <w:widowControl w:val="0"/>
        <w:tabs>
          <w:tab w:val="left" w:pos="284"/>
        </w:tabs>
        <w:overflowPunct/>
        <w:rPr>
          <w:rFonts w:ascii="Calibri" w:hAnsi="Calibri"/>
          <w:i/>
          <w:sz w:val="22"/>
        </w:rPr>
      </w:pPr>
    </w:p>
    <w:p w:rsidR="00FE27CB" w:rsidRDefault="00FE27CB" w:rsidP="00FE27CB">
      <w:pPr>
        <w:pStyle w:val="Paragraphedeliste"/>
        <w:widowControl w:val="0"/>
        <w:numPr>
          <w:ilvl w:val="0"/>
          <w:numId w:val="6"/>
        </w:numPr>
        <w:tabs>
          <w:tab w:val="left" w:pos="284"/>
        </w:tabs>
        <w:overflowPunct/>
        <w:rPr>
          <w:rFonts w:ascii="Calibri" w:hAnsi="Calibri"/>
          <w:b/>
          <w:i/>
          <w:sz w:val="22"/>
        </w:rPr>
      </w:pPr>
      <w:r>
        <w:rPr>
          <w:rFonts w:ascii="Calibri" w:hAnsi="Calibri"/>
          <w:b/>
          <w:i/>
          <w:sz w:val="22"/>
        </w:rPr>
        <w:t>Election du Président et du Vice-Président</w:t>
      </w:r>
    </w:p>
    <w:p w:rsidR="00FE27CB" w:rsidRDefault="00B37EFC" w:rsidP="00FE27CB">
      <w:pPr>
        <w:widowControl w:val="0"/>
        <w:tabs>
          <w:tab w:val="left" w:pos="284"/>
        </w:tabs>
        <w:overflowPunct/>
        <w:rPr>
          <w:rFonts w:ascii="Calibri" w:hAnsi="Calibri"/>
          <w:i/>
          <w:sz w:val="22"/>
        </w:rPr>
      </w:pPr>
      <w:r w:rsidRPr="00B37EFC">
        <w:rPr>
          <w:rFonts w:ascii="Calibri" w:hAnsi="Calibri"/>
          <w:i/>
          <w:sz w:val="22"/>
          <w:highlight w:val="green"/>
        </w:rPr>
        <w:t>Exemple :</w:t>
      </w:r>
    </w:p>
    <w:p w:rsidR="00FE27CB" w:rsidRDefault="00FE27CB" w:rsidP="00FE27CB">
      <w:pPr>
        <w:widowControl w:val="0"/>
        <w:tabs>
          <w:tab w:val="left" w:pos="284"/>
        </w:tabs>
        <w:overflowPunct/>
        <w:jc w:val="both"/>
        <w:rPr>
          <w:rFonts w:ascii="Calibri" w:hAnsi="Calibri"/>
          <w:bCs/>
          <w:sz w:val="22"/>
          <w:szCs w:val="22"/>
        </w:rPr>
      </w:pPr>
      <w:r>
        <w:rPr>
          <w:rFonts w:ascii="Calibri" w:hAnsi="Calibri"/>
          <w:bCs/>
          <w:sz w:val="22"/>
          <w:szCs w:val="22"/>
        </w:rPr>
        <w:t xml:space="preserve">Parmi les membres du syndicat Monsieur </w:t>
      </w:r>
      <w:r w:rsidR="00B37EFC">
        <w:rPr>
          <w:rFonts w:ascii="Calibri" w:hAnsi="Calibri"/>
          <w:bCs/>
          <w:sz w:val="22"/>
          <w:szCs w:val="22"/>
        </w:rPr>
        <w:t>....</w:t>
      </w:r>
      <w:r>
        <w:rPr>
          <w:rFonts w:ascii="Calibri" w:hAnsi="Calibri"/>
          <w:bCs/>
          <w:sz w:val="22"/>
          <w:szCs w:val="22"/>
        </w:rPr>
        <w:t xml:space="preserve"> se présente à sa propre succession au poste de Président de l’AFP. Cette candidature est soumise aux membres du syndicat. Monsieur </w:t>
      </w:r>
      <w:r w:rsidR="00B37EFC">
        <w:rPr>
          <w:rFonts w:ascii="Calibri" w:hAnsi="Calibri"/>
          <w:bCs/>
          <w:sz w:val="22"/>
          <w:szCs w:val="22"/>
        </w:rPr>
        <w:t>.......</w:t>
      </w:r>
      <w:r>
        <w:rPr>
          <w:rFonts w:ascii="Calibri" w:hAnsi="Calibri"/>
          <w:bCs/>
          <w:sz w:val="22"/>
          <w:szCs w:val="22"/>
        </w:rPr>
        <w:t xml:space="preserve"> est élu à l’unanimité de voix.</w:t>
      </w:r>
    </w:p>
    <w:p w:rsidR="00FE27CB" w:rsidRDefault="00FE27CB" w:rsidP="00FE27CB">
      <w:pPr>
        <w:widowControl w:val="0"/>
        <w:tabs>
          <w:tab w:val="left" w:pos="284"/>
        </w:tabs>
        <w:overflowPunct/>
        <w:jc w:val="both"/>
        <w:rPr>
          <w:rFonts w:ascii="Calibri" w:hAnsi="Calibri"/>
          <w:bCs/>
          <w:sz w:val="22"/>
          <w:szCs w:val="22"/>
        </w:rPr>
      </w:pPr>
      <w:r>
        <w:rPr>
          <w:rFonts w:ascii="Calibri" w:hAnsi="Calibri"/>
          <w:bCs/>
          <w:sz w:val="22"/>
          <w:szCs w:val="22"/>
        </w:rPr>
        <w:t xml:space="preserve">Parmi les membres du syndicat Madame </w:t>
      </w:r>
      <w:r w:rsidR="00B37EFC">
        <w:rPr>
          <w:rFonts w:ascii="Calibri" w:hAnsi="Calibri"/>
          <w:bCs/>
          <w:sz w:val="22"/>
          <w:szCs w:val="22"/>
        </w:rPr>
        <w:t>......</w:t>
      </w:r>
      <w:r>
        <w:rPr>
          <w:rFonts w:ascii="Calibri" w:hAnsi="Calibri"/>
          <w:bCs/>
          <w:sz w:val="22"/>
          <w:szCs w:val="22"/>
        </w:rPr>
        <w:t xml:space="preserve"> se présent au poste de Vice-présidente. Monsieur le Président soumet cette candidature aux membres du syndicat. Madame </w:t>
      </w:r>
      <w:r w:rsidR="00B37EFC">
        <w:rPr>
          <w:rFonts w:ascii="Calibri" w:hAnsi="Calibri"/>
          <w:bCs/>
          <w:sz w:val="22"/>
          <w:szCs w:val="22"/>
        </w:rPr>
        <w:t>.........</w:t>
      </w:r>
      <w:r>
        <w:rPr>
          <w:rFonts w:ascii="Calibri" w:hAnsi="Calibri"/>
          <w:bCs/>
          <w:sz w:val="22"/>
          <w:szCs w:val="22"/>
        </w:rPr>
        <w:t xml:space="preserve"> est élue à l’unanimité de voix.</w:t>
      </w:r>
    </w:p>
    <w:p w:rsidR="00FE27CB" w:rsidRDefault="00FE27CB" w:rsidP="00FE27CB">
      <w:pPr>
        <w:widowControl w:val="0"/>
        <w:tabs>
          <w:tab w:val="left" w:pos="284"/>
        </w:tabs>
        <w:overflowPunct/>
        <w:jc w:val="both"/>
        <w:rPr>
          <w:rFonts w:ascii="Calibri" w:hAnsi="Calibri"/>
          <w:bCs/>
          <w:sz w:val="22"/>
          <w:szCs w:val="22"/>
        </w:rPr>
      </w:pPr>
    </w:p>
    <w:p w:rsidR="00FE27CB" w:rsidRPr="00F10428" w:rsidRDefault="00FE27CB" w:rsidP="00FE27CB">
      <w:pPr>
        <w:pStyle w:val="Paragraphedeliste"/>
        <w:widowControl w:val="0"/>
        <w:numPr>
          <w:ilvl w:val="0"/>
          <w:numId w:val="6"/>
        </w:numPr>
        <w:tabs>
          <w:tab w:val="left" w:pos="284"/>
        </w:tabs>
        <w:overflowPunct/>
        <w:jc w:val="both"/>
        <w:rPr>
          <w:rFonts w:ascii="Calibri" w:hAnsi="Calibri"/>
          <w:bCs/>
          <w:sz w:val="22"/>
          <w:szCs w:val="22"/>
        </w:rPr>
      </w:pPr>
      <w:r w:rsidRPr="00F10428">
        <w:rPr>
          <w:rFonts w:ascii="Calibri" w:hAnsi="Calibri"/>
          <w:b/>
          <w:i/>
          <w:sz w:val="22"/>
        </w:rPr>
        <w:t>Point sur la convention pluriannue</w:t>
      </w:r>
      <w:r>
        <w:rPr>
          <w:rFonts w:ascii="Calibri" w:hAnsi="Calibri"/>
          <w:b/>
          <w:i/>
          <w:sz w:val="22"/>
        </w:rPr>
        <w:t>lle de pâturage et loyer actuel</w:t>
      </w:r>
    </w:p>
    <w:p w:rsidR="00FE27CB" w:rsidRDefault="00B37EFC" w:rsidP="00FE27CB">
      <w:pPr>
        <w:widowControl w:val="0"/>
        <w:tabs>
          <w:tab w:val="left" w:pos="284"/>
        </w:tabs>
        <w:overflowPunct/>
        <w:jc w:val="both"/>
        <w:rPr>
          <w:rFonts w:ascii="Calibri" w:hAnsi="Calibri"/>
          <w:bCs/>
          <w:sz w:val="22"/>
          <w:szCs w:val="22"/>
        </w:rPr>
      </w:pPr>
      <w:r w:rsidRPr="00B37EFC">
        <w:rPr>
          <w:rFonts w:ascii="Calibri" w:hAnsi="Calibri"/>
          <w:bCs/>
          <w:sz w:val="22"/>
          <w:szCs w:val="22"/>
          <w:highlight w:val="green"/>
        </w:rPr>
        <w:t>Exemple :</w:t>
      </w:r>
    </w:p>
    <w:p w:rsidR="00FE27CB" w:rsidRDefault="00FE27CB" w:rsidP="00FE27CB">
      <w:pPr>
        <w:widowControl w:val="0"/>
        <w:tabs>
          <w:tab w:val="left" w:pos="284"/>
        </w:tabs>
        <w:overflowPunct/>
        <w:jc w:val="both"/>
        <w:rPr>
          <w:rFonts w:ascii="Calibri" w:hAnsi="Calibri"/>
          <w:bCs/>
          <w:sz w:val="22"/>
          <w:szCs w:val="22"/>
        </w:rPr>
      </w:pPr>
      <w:r>
        <w:rPr>
          <w:rFonts w:ascii="Calibri" w:hAnsi="Calibri"/>
          <w:bCs/>
          <w:sz w:val="22"/>
          <w:szCs w:val="22"/>
        </w:rPr>
        <w:t xml:space="preserve">A ce jour, une CPP est en cours sur l’ensemble du périmètre de l’AFP pour Mme </w:t>
      </w:r>
      <w:r w:rsidR="00B37EFC">
        <w:rPr>
          <w:rFonts w:ascii="Calibri" w:hAnsi="Calibri"/>
          <w:bCs/>
          <w:sz w:val="22"/>
          <w:szCs w:val="22"/>
        </w:rPr>
        <w:t>.....</w:t>
      </w:r>
      <w:r>
        <w:rPr>
          <w:rFonts w:ascii="Calibri" w:hAnsi="Calibri"/>
          <w:bCs/>
          <w:sz w:val="22"/>
          <w:szCs w:val="22"/>
        </w:rPr>
        <w:t xml:space="preserve">. Le loyer actuel est de </w:t>
      </w:r>
      <w:r w:rsidR="00B37EFC">
        <w:rPr>
          <w:rFonts w:ascii="Calibri" w:hAnsi="Calibri"/>
          <w:bCs/>
          <w:sz w:val="22"/>
          <w:szCs w:val="22"/>
        </w:rPr>
        <w:t>30</w:t>
      </w:r>
      <w:r>
        <w:rPr>
          <w:rFonts w:ascii="Calibri" w:hAnsi="Calibri"/>
          <w:bCs/>
          <w:sz w:val="22"/>
          <w:szCs w:val="22"/>
        </w:rPr>
        <w:t xml:space="preserve"> € par an. Les frais d’organisation des AG par l’association des AFP et GP des PO s’élevant à environ 60 € tous les 2 ans, le loyer actuel est suffisant pour couvrir les frais de fonctionnement de l’AFP. Aussi, il est décidé par les membres du syndicat que le loyer ne sera pas revalorisé. </w:t>
      </w:r>
    </w:p>
    <w:p w:rsidR="00FE27CB" w:rsidRDefault="00FE27CB" w:rsidP="00FE27CB">
      <w:pPr>
        <w:widowControl w:val="0"/>
        <w:tabs>
          <w:tab w:val="left" w:pos="284"/>
        </w:tabs>
        <w:overflowPunct/>
        <w:jc w:val="both"/>
        <w:rPr>
          <w:rFonts w:ascii="Calibri" w:hAnsi="Calibri"/>
          <w:bCs/>
          <w:sz w:val="22"/>
          <w:szCs w:val="22"/>
        </w:rPr>
      </w:pPr>
    </w:p>
    <w:p w:rsidR="00FE27CB" w:rsidRPr="001D53B6" w:rsidRDefault="00FE27CB" w:rsidP="00FE27CB">
      <w:pPr>
        <w:pStyle w:val="Paragraphedeliste"/>
        <w:widowControl w:val="0"/>
        <w:numPr>
          <w:ilvl w:val="0"/>
          <w:numId w:val="6"/>
        </w:numPr>
        <w:tabs>
          <w:tab w:val="left" w:pos="284"/>
        </w:tabs>
        <w:overflowPunct/>
        <w:rPr>
          <w:rFonts w:ascii="Calibri" w:hAnsi="Calibri"/>
          <w:b/>
          <w:i/>
          <w:sz w:val="22"/>
        </w:rPr>
      </w:pPr>
      <w:r w:rsidRPr="001D53B6">
        <w:rPr>
          <w:rFonts w:ascii="Calibri" w:hAnsi="Calibri"/>
          <w:b/>
          <w:i/>
          <w:sz w:val="22"/>
        </w:rPr>
        <w:t>Questions diverses</w:t>
      </w:r>
    </w:p>
    <w:p w:rsidR="00FE27CB" w:rsidRDefault="00FE27CB" w:rsidP="00FE27CB">
      <w:pPr>
        <w:jc w:val="both"/>
        <w:rPr>
          <w:rFonts w:ascii="Calibri" w:hAnsi="Calibri"/>
          <w:sz w:val="22"/>
          <w:szCs w:val="22"/>
        </w:rPr>
      </w:pPr>
    </w:p>
    <w:p w:rsidR="00B37EFC" w:rsidRDefault="00B37EFC" w:rsidP="00B37EFC">
      <w:pPr>
        <w:widowControl w:val="0"/>
        <w:tabs>
          <w:tab w:val="left" w:pos="284"/>
        </w:tabs>
        <w:overflowPunct/>
        <w:spacing w:after="120"/>
        <w:jc w:val="both"/>
        <w:rPr>
          <w:rFonts w:ascii="Calibri" w:hAnsi="Calibri"/>
          <w:sz w:val="22"/>
        </w:rPr>
      </w:pPr>
      <w:r w:rsidRPr="00F81AC3">
        <w:rPr>
          <w:rFonts w:ascii="Calibri" w:hAnsi="Calibri"/>
          <w:sz w:val="22"/>
          <w:highlight w:val="green"/>
        </w:rPr>
        <w:t>Bien détailler les questions posées et les réponses données, cela permet d’effectuer un suivi de l’AFP dans le temps.</w:t>
      </w:r>
    </w:p>
    <w:p w:rsidR="00FE27CB" w:rsidRDefault="00FE27CB" w:rsidP="00FE27CB">
      <w:pPr>
        <w:jc w:val="both"/>
        <w:rPr>
          <w:rFonts w:ascii="Calibri" w:hAnsi="Calibri"/>
          <w:sz w:val="22"/>
          <w:szCs w:val="22"/>
        </w:rPr>
      </w:pPr>
    </w:p>
    <w:p w:rsidR="00FE27CB" w:rsidRDefault="00FE27CB" w:rsidP="00FE27CB">
      <w:pPr>
        <w:jc w:val="both"/>
        <w:rPr>
          <w:rFonts w:ascii="Calibri" w:hAnsi="Calibri"/>
          <w:sz w:val="22"/>
          <w:szCs w:val="22"/>
        </w:rPr>
      </w:pPr>
      <w:r>
        <w:rPr>
          <w:rFonts w:ascii="Calibri" w:hAnsi="Calibri"/>
          <w:sz w:val="22"/>
          <w:szCs w:val="22"/>
        </w:rPr>
        <w:t xml:space="preserve">L’ordre du jour étant épuisé, la séance est levée à </w:t>
      </w:r>
      <w:r w:rsidRPr="00B37EFC">
        <w:rPr>
          <w:rFonts w:ascii="Calibri" w:hAnsi="Calibri"/>
          <w:sz w:val="22"/>
          <w:szCs w:val="22"/>
          <w:highlight w:val="green"/>
        </w:rPr>
        <w:t>18h30.</w:t>
      </w:r>
    </w:p>
    <w:p w:rsidR="00FE27CB" w:rsidRDefault="00FE27CB" w:rsidP="00FE27CB">
      <w:pPr>
        <w:jc w:val="both"/>
        <w:rPr>
          <w:rFonts w:ascii="Calibri" w:hAnsi="Calibri"/>
          <w:sz w:val="22"/>
          <w:szCs w:val="22"/>
        </w:rPr>
      </w:pPr>
    </w:p>
    <w:p w:rsidR="00FE27CB" w:rsidRDefault="00FE27CB" w:rsidP="00FE27CB">
      <w:pPr>
        <w:jc w:val="both"/>
        <w:rPr>
          <w:rFonts w:ascii="Calibri" w:hAnsi="Calibri"/>
          <w:sz w:val="22"/>
          <w:szCs w:val="22"/>
        </w:rPr>
      </w:pPr>
    </w:p>
    <w:p w:rsidR="00FE27CB" w:rsidRDefault="00FE27CB" w:rsidP="00FE27CB">
      <w:pPr>
        <w:rPr>
          <w:rFonts w:ascii="Calibri" w:hAnsi="Calibri"/>
          <w:sz w:val="22"/>
          <w:szCs w:val="22"/>
        </w:rPr>
      </w:pPr>
    </w:p>
    <w:p w:rsidR="00FE27CB" w:rsidRDefault="00FE27CB" w:rsidP="00FE27CB">
      <w:pPr>
        <w:rPr>
          <w:rFonts w:ascii="Calibri" w:hAnsi="Calibri"/>
          <w:b/>
          <w:sz w:val="24"/>
          <w:szCs w:val="24"/>
        </w:rPr>
      </w:pPr>
      <w:r>
        <w:rPr>
          <w:rFonts w:ascii="Calibri" w:hAnsi="Calibri"/>
          <w:b/>
          <w:sz w:val="24"/>
          <w:szCs w:val="24"/>
        </w:rPr>
        <w:t>Membre du syndicat</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 xml:space="preserve">Le Président, </w:t>
      </w:r>
    </w:p>
    <w:p w:rsidR="00682CB0" w:rsidRDefault="00FE27CB">
      <w:pP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00B37EFC" w:rsidRPr="00B37EFC">
        <w:rPr>
          <w:rFonts w:ascii="Calibri" w:hAnsi="Calibri"/>
          <w:b/>
          <w:sz w:val="24"/>
          <w:szCs w:val="24"/>
          <w:highlight w:val="yellow"/>
        </w:rPr>
        <w:t>...........</w:t>
      </w:r>
    </w:p>
    <w:p w:rsidR="00B37EFC" w:rsidRPr="00B37EFC" w:rsidRDefault="00B37EFC">
      <w:pPr>
        <w:rPr>
          <w:rFonts w:ascii="Calibri" w:hAnsi="Calibri"/>
          <w:b/>
          <w:sz w:val="22"/>
          <w:szCs w:val="22"/>
        </w:rPr>
      </w:pPr>
      <w:r w:rsidRPr="00B37EFC">
        <w:rPr>
          <w:rFonts w:ascii="Calibri" w:hAnsi="Calibri"/>
          <w:b/>
          <w:sz w:val="22"/>
          <w:szCs w:val="22"/>
          <w:highlight w:val="green"/>
        </w:rPr>
        <w:t xml:space="preserve">ENVOYER CE PV SIGNE </w:t>
      </w:r>
      <w:r>
        <w:rPr>
          <w:rFonts w:ascii="Calibri" w:hAnsi="Calibri"/>
          <w:b/>
          <w:sz w:val="22"/>
          <w:szCs w:val="22"/>
          <w:highlight w:val="green"/>
        </w:rPr>
        <w:t xml:space="preserve">par le/la président(e) et un autre membre du syndicat </w:t>
      </w:r>
      <w:r w:rsidRPr="00B37EFC">
        <w:rPr>
          <w:rFonts w:ascii="Calibri" w:hAnsi="Calibri"/>
          <w:b/>
          <w:sz w:val="22"/>
          <w:szCs w:val="22"/>
          <w:highlight w:val="green"/>
        </w:rPr>
        <w:t>AINSI QUE LA FEUILLE D'EMARGEMENT A LA DDTM (précisons que les envois par mail sont tout à fait possible auprès de M. Boudin, DDTM66)</w:t>
      </w:r>
      <w:r>
        <w:rPr>
          <w:rFonts w:ascii="Calibri" w:hAnsi="Calibri"/>
          <w:b/>
          <w:sz w:val="22"/>
          <w:szCs w:val="22"/>
        </w:rPr>
        <w:t xml:space="preserve"> </w:t>
      </w:r>
    </w:p>
    <w:sectPr w:rsidR="00B37EFC" w:rsidRPr="00B37EFC" w:rsidSect="00E95D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3A" w:rsidRDefault="00DD5B3A">
      <w:r>
        <w:separator/>
      </w:r>
    </w:p>
  </w:endnote>
  <w:endnote w:type="continuationSeparator" w:id="0">
    <w:p w:rsidR="00DD5B3A" w:rsidRDefault="00DD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9C" w:rsidRDefault="00697E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9C" w:rsidRDefault="00E95D2A" w:rsidP="00E95D2A">
    <w:pPr>
      <w:pStyle w:val="Pieddepage"/>
      <w:jc w:val="center"/>
      <w:rPr>
        <w:rFonts w:asciiTheme="minorHAnsi" w:hAnsiTheme="minorHAnsi"/>
        <w:i/>
        <w:color w:val="808080" w:themeColor="background1" w:themeShade="80"/>
        <w:sz w:val="18"/>
      </w:rPr>
    </w:pPr>
    <w:r w:rsidRPr="000E5F54">
      <w:rPr>
        <w:rFonts w:asciiTheme="minorHAnsi" w:hAnsiTheme="minorHAnsi"/>
        <w:i/>
        <w:color w:val="808080" w:themeColor="background1" w:themeShade="80"/>
        <w:sz w:val="18"/>
      </w:rPr>
      <w:t>M</w:t>
    </w:r>
    <w:r>
      <w:rPr>
        <w:rFonts w:asciiTheme="minorHAnsi" w:hAnsiTheme="minorHAnsi"/>
        <w:i/>
        <w:color w:val="808080" w:themeColor="background1" w:themeShade="80"/>
        <w:sz w:val="18"/>
      </w:rPr>
      <w:t>odèle de procès-verbal</w:t>
    </w:r>
    <w:r w:rsidRPr="000E5F54">
      <w:rPr>
        <w:rFonts w:asciiTheme="minorHAnsi" w:hAnsiTheme="minorHAnsi"/>
        <w:i/>
        <w:color w:val="808080" w:themeColor="background1" w:themeShade="80"/>
        <w:sz w:val="18"/>
      </w:rPr>
      <w:t xml:space="preserve"> pour les assemblées des propriétaires </w:t>
    </w:r>
    <w:r w:rsidR="00697E9C">
      <w:rPr>
        <w:rFonts w:asciiTheme="minorHAnsi" w:hAnsiTheme="minorHAnsi"/>
        <w:i/>
        <w:color w:val="808080" w:themeColor="background1" w:themeShade="80"/>
        <w:sz w:val="18"/>
      </w:rPr>
      <w:t xml:space="preserve">et les réunions du syndicat </w:t>
    </w:r>
    <w:r w:rsidRPr="000E5F54">
      <w:rPr>
        <w:rFonts w:asciiTheme="minorHAnsi" w:hAnsiTheme="minorHAnsi"/>
        <w:i/>
        <w:color w:val="808080" w:themeColor="background1" w:themeShade="80"/>
        <w:sz w:val="18"/>
      </w:rPr>
      <w:t xml:space="preserve">des AFP </w:t>
    </w:r>
  </w:p>
  <w:p w:rsidR="00E95D2A" w:rsidRPr="000E5F54" w:rsidRDefault="00697E9C" w:rsidP="00E95D2A">
    <w:pPr>
      <w:pStyle w:val="Pieddepage"/>
      <w:jc w:val="center"/>
      <w:rPr>
        <w:rFonts w:asciiTheme="minorHAnsi" w:hAnsiTheme="minorHAnsi"/>
        <w:i/>
        <w:color w:val="808080" w:themeColor="background1" w:themeShade="80"/>
        <w:sz w:val="18"/>
      </w:rPr>
    </w:pPr>
    <w:r>
      <w:rPr>
        <w:rFonts w:asciiTheme="minorHAnsi" w:hAnsiTheme="minorHAnsi"/>
        <w:i/>
        <w:color w:val="808080" w:themeColor="background1" w:themeShade="80"/>
        <w:sz w:val="18"/>
      </w:rPr>
      <w:t>(</w:t>
    </w:r>
    <w:r w:rsidR="00E95D2A" w:rsidRPr="000E5F54">
      <w:rPr>
        <w:rFonts w:asciiTheme="minorHAnsi" w:hAnsiTheme="minorHAnsi"/>
        <w:i/>
        <w:color w:val="808080" w:themeColor="background1" w:themeShade="80"/>
        <w:sz w:val="18"/>
      </w:rPr>
      <w:t>Asso</w:t>
    </w:r>
    <w:r>
      <w:rPr>
        <w:rFonts w:asciiTheme="minorHAnsi" w:hAnsiTheme="minorHAnsi"/>
        <w:i/>
        <w:color w:val="808080" w:themeColor="background1" w:themeShade="80"/>
        <w:sz w:val="18"/>
      </w:rPr>
      <w:t>.</w:t>
    </w:r>
    <w:r w:rsidR="00E95D2A" w:rsidRPr="000E5F54">
      <w:rPr>
        <w:rFonts w:asciiTheme="minorHAnsi" w:hAnsiTheme="minorHAnsi"/>
        <w:i/>
        <w:color w:val="808080" w:themeColor="background1" w:themeShade="80"/>
        <w:sz w:val="18"/>
      </w:rPr>
      <w:t xml:space="preserve"> des AFP et GP des PO, 2016)</w:t>
    </w:r>
    <w:bookmarkStart w:id="0" w:name="_GoBack"/>
    <w:bookmarkEnd w:id="0"/>
  </w:p>
  <w:p w:rsidR="00E95D2A" w:rsidRDefault="00E95D2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9C" w:rsidRDefault="00697E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3A" w:rsidRDefault="00DD5B3A">
      <w:r>
        <w:separator/>
      </w:r>
    </w:p>
  </w:footnote>
  <w:footnote w:type="continuationSeparator" w:id="0">
    <w:p w:rsidR="00DD5B3A" w:rsidRDefault="00DD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9C" w:rsidRDefault="00697E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0C" w:rsidRPr="006473EE" w:rsidRDefault="00FE27CB" w:rsidP="00A8060C">
    <w:pPr>
      <w:rPr>
        <w:rFonts w:ascii="Calibri" w:hAnsi="Calibri"/>
        <w:b/>
        <w:highlight w:val="yellow"/>
      </w:rPr>
    </w:pPr>
    <w:r w:rsidRPr="006473EE">
      <w:rPr>
        <w:rFonts w:ascii="Calibri" w:hAnsi="Calibri"/>
        <w:b/>
        <w:highlight w:val="yellow"/>
      </w:rPr>
      <w:t xml:space="preserve">Association Foncière Pastorale </w:t>
    </w:r>
    <w:proofErr w:type="gramStart"/>
    <w:r w:rsidRPr="006473EE">
      <w:rPr>
        <w:rFonts w:ascii="Calibri" w:hAnsi="Calibri"/>
        <w:b/>
        <w:highlight w:val="yellow"/>
      </w:rPr>
      <w:t xml:space="preserve">de </w:t>
    </w:r>
    <w:r w:rsidR="006473EE" w:rsidRPr="006473EE">
      <w:rPr>
        <w:rFonts w:ascii="Calibri" w:hAnsi="Calibri"/>
        <w:b/>
        <w:highlight w:val="yellow"/>
      </w:rPr>
      <w:t>..</w:t>
    </w:r>
    <w:proofErr w:type="gramEnd"/>
  </w:p>
  <w:p w:rsidR="00A8060C" w:rsidRPr="006473EE" w:rsidRDefault="00FE27CB" w:rsidP="00A8060C">
    <w:pPr>
      <w:rPr>
        <w:rFonts w:ascii="Calibri" w:hAnsi="Calibri"/>
        <w:b/>
        <w:highlight w:val="yellow"/>
      </w:rPr>
    </w:pPr>
    <w:r w:rsidRPr="006473EE">
      <w:rPr>
        <w:rFonts w:ascii="Calibri" w:hAnsi="Calibri"/>
        <w:b/>
        <w:highlight w:val="yellow"/>
      </w:rPr>
      <w:t xml:space="preserve">Maire de </w:t>
    </w:r>
    <w:r w:rsidR="006473EE" w:rsidRPr="006473EE">
      <w:rPr>
        <w:rFonts w:ascii="Calibri" w:hAnsi="Calibri"/>
        <w:b/>
        <w:highlight w:val="yellow"/>
      </w:rPr>
      <w:t>.....</w:t>
    </w:r>
  </w:p>
  <w:p w:rsidR="00A8060C" w:rsidRDefault="00FE27CB" w:rsidP="00A8060C">
    <w:pPr>
      <w:rPr>
        <w:rFonts w:ascii="Calibri" w:hAnsi="Calibri"/>
        <w:b/>
      </w:rPr>
    </w:pPr>
    <w:r w:rsidRPr="006473EE">
      <w:rPr>
        <w:rFonts w:ascii="Calibri" w:hAnsi="Calibri"/>
        <w:b/>
        <w:highlight w:val="yellow"/>
      </w:rPr>
      <w:t>66 </w:t>
    </w:r>
    <w:r w:rsidR="006473EE" w:rsidRPr="006473EE">
      <w:rPr>
        <w:rFonts w:ascii="Calibri" w:hAnsi="Calibri"/>
        <w:b/>
        <w:highlight w:val="yellow"/>
      </w:rPr>
      <w:t>...  ........................</w:t>
    </w:r>
  </w:p>
  <w:p w:rsidR="00A8060C" w:rsidRDefault="00DD5B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9C" w:rsidRDefault="00697E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33F"/>
    <w:multiLevelType w:val="hybridMultilevel"/>
    <w:tmpl w:val="25F815D6"/>
    <w:lvl w:ilvl="0" w:tplc="11F074A4">
      <w:start w:val="1"/>
      <w:numFmt w:val="decimal"/>
      <w:lvlText w:val="%1."/>
      <w:lvlJc w:val="left"/>
      <w:pPr>
        <w:ind w:left="720" w:hanging="360"/>
      </w:pPr>
      <w:rPr>
        <w:b/>
        <w:i/>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F8475E4"/>
    <w:multiLevelType w:val="hybridMultilevel"/>
    <w:tmpl w:val="0A0256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451719B"/>
    <w:multiLevelType w:val="hybridMultilevel"/>
    <w:tmpl w:val="4C061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513572"/>
    <w:multiLevelType w:val="hybridMultilevel"/>
    <w:tmpl w:val="271CD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A8C2C16"/>
    <w:multiLevelType w:val="hybridMultilevel"/>
    <w:tmpl w:val="1C66FBC6"/>
    <w:lvl w:ilvl="0" w:tplc="28AA70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87E663C"/>
    <w:multiLevelType w:val="hybridMultilevel"/>
    <w:tmpl w:val="E6665A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BF"/>
    <w:rsid w:val="005818F3"/>
    <w:rsid w:val="006473EE"/>
    <w:rsid w:val="00682CB0"/>
    <w:rsid w:val="00697E9C"/>
    <w:rsid w:val="00A742BF"/>
    <w:rsid w:val="00B37EFC"/>
    <w:rsid w:val="00D04102"/>
    <w:rsid w:val="00DD5B3A"/>
    <w:rsid w:val="00E95D2A"/>
    <w:rsid w:val="00F81AC3"/>
    <w:rsid w:val="00FE2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E7160-C974-478D-BA0D-6223DC65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CB"/>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1">
    <w:name w:val="Corps de texte1"/>
    <w:basedOn w:val="Normal"/>
    <w:rsid w:val="00FE27CB"/>
    <w:pPr>
      <w:overflowPunct/>
      <w:autoSpaceDE/>
      <w:autoSpaceDN/>
      <w:adjustRightInd/>
      <w:spacing w:before="100" w:beforeAutospacing="1" w:after="100" w:afterAutospacing="1"/>
    </w:pPr>
    <w:rPr>
      <w:sz w:val="24"/>
      <w:szCs w:val="24"/>
    </w:rPr>
  </w:style>
  <w:style w:type="paragraph" w:styleId="En-tte">
    <w:name w:val="header"/>
    <w:basedOn w:val="Normal"/>
    <w:link w:val="En-tteCar"/>
    <w:uiPriority w:val="99"/>
    <w:unhideWhenUsed/>
    <w:rsid w:val="00FE27CB"/>
    <w:pPr>
      <w:tabs>
        <w:tab w:val="center" w:pos="4536"/>
        <w:tab w:val="right" w:pos="9072"/>
      </w:tabs>
    </w:pPr>
  </w:style>
  <w:style w:type="character" w:customStyle="1" w:styleId="En-tteCar">
    <w:name w:val="En-tête Car"/>
    <w:basedOn w:val="Policepardfaut"/>
    <w:link w:val="En-tte"/>
    <w:uiPriority w:val="99"/>
    <w:rsid w:val="00FE27C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E27CB"/>
    <w:pPr>
      <w:tabs>
        <w:tab w:val="center" w:pos="4536"/>
        <w:tab w:val="right" w:pos="9072"/>
      </w:tabs>
    </w:pPr>
  </w:style>
  <w:style w:type="character" w:customStyle="1" w:styleId="PieddepageCar">
    <w:name w:val="Pied de page Car"/>
    <w:basedOn w:val="Policepardfaut"/>
    <w:link w:val="Pieddepage"/>
    <w:uiPriority w:val="99"/>
    <w:rsid w:val="00FE27CB"/>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FE2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890</Words>
  <Characters>4898</Characters>
  <Application>Microsoft Office Word</Application>
  <DocSecurity>0</DocSecurity>
  <Lines>40</Lines>
  <Paragraphs>11</Paragraphs>
  <ScaleCrop>false</ScaleCrop>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AFPGP_Tosh</dc:creator>
  <cp:keywords/>
  <dc:description/>
  <cp:lastModifiedBy>AFPGP_Tosh</cp:lastModifiedBy>
  <cp:revision>8</cp:revision>
  <dcterms:created xsi:type="dcterms:W3CDTF">2016-08-24T14:23:00Z</dcterms:created>
  <dcterms:modified xsi:type="dcterms:W3CDTF">2016-09-08T14:08:00Z</dcterms:modified>
</cp:coreProperties>
</file>